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62922B" w14:textId="17ED18E6" w:rsidR="008C089B" w:rsidRPr="00D02EAB" w:rsidRDefault="008C089B" w:rsidP="008C089B">
      <w:pPr>
        <w:tabs>
          <w:tab w:val="left" w:pos="4140"/>
        </w:tabs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D02EAB">
        <w:rPr>
          <w:rFonts w:ascii="Arial" w:hAnsi="Arial" w:cs="Arial"/>
          <w:b/>
          <w:sz w:val="20"/>
          <w:szCs w:val="20"/>
        </w:rPr>
        <w:t>KONZORCIUMI EGYÜTTMŰKÖDÉSI MEGÁLLAPODÁS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E152F0" w:rsidRPr="00E152F0">
        <w:rPr>
          <w:rFonts w:ascii="Arial" w:hAnsi="Arial" w:cs="Arial"/>
          <w:b/>
          <w:sz w:val="20"/>
          <w:szCs w:val="20"/>
          <w:highlight w:val="yellow"/>
        </w:rPr>
        <w:t>2</w:t>
      </w:r>
      <w:r>
        <w:rPr>
          <w:rFonts w:ascii="Arial" w:hAnsi="Arial" w:cs="Arial"/>
          <w:b/>
          <w:sz w:val="20"/>
          <w:szCs w:val="20"/>
        </w:rPr>
        <w:t>. sz. módosítása egységes szerkezetbe foglalva</w:t>
      </w:r>
    </w:p>
    <w:p w14:paraId="6E8E7095" w14:textId="77777777" w:rsidR="008C089B" w:rsidRPr="00D02EAB" w:rsidRDefault="008C089B" w:rsidP="008C089B">
      <w:pPr>
        <w:tabs>
          <w:tab w:val="left" w:pos="4140"/>
        </w:tabs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D02EAB">
        <w:rPr>
          <w:rFonts w:ascii="Arial" w:hAnsi="Arial" w:cs="Arial"/>
          <w:b/>
          <w:sz w:val="20"/>
          <w:szCs w:val="20"/>
        </w:rPr>
        <w:t>Támogatásban részesített projekt megvalósítására</w:t>
      </w:r>
    </w:p>
    <w:p w14:paraId="6981F2B9" w14:textId="77777777" w:rsidR="008C089B" w:rsidRPr="00D02EAB" w:rsidRDefault="008C089B" w:rsidP="008C089B">
      <w:pPr>
        <w:tabs>
          <w:tab w:val="left" w:pos="4140"/>
        </w:tabs>
        <w:jc w:val="center"/>
        <w:rPr>
          <w:rFonts w:ascii="Arial" w:hAnsi="Arial" w:cs="Arial"/>
          <w:sz w:val="20"/>
          <w:szCs w:val="20"/>
        </w:rPr>
      </w:pPr>
    </w:p>
    <w:p w14:paraId="394980F1" w14:textId="77777777" w:rsidR="008C089B" w:rsidRPr="00D02EAB" w:rsidRDefault="008C089B" w:rsidP="008C089B">
      <w:pPr>
        <w:tabs>
          <w:tab w:val="left" w:pos="4140"/>
        </w:tabs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D02EAB">
        <w:rPr>
          <w:rFonts w:ascii="Arial" w:hAnsi="Arial" w:cs="Arial"/>
          <w:b/>
          <w:sz w:val="20"/>
          <w:szCs w:val="20"/>
        </w:rPr>
        <w:t>1. Preambulum</w:t>
      </w:r>
    </w:p>
    <w:p w14:paraId="53E4804E" w14:textId="77777777" w:rsidR="008C089B" w:rsidRPr="00D02EAB" w:rsidRDefault="008C089B" w:rsidP="008C089B">
      <w:pPr>
        <w:tabs>
          <w:tab w:val="left" w:pos="4140"/>
        </w:tabs>
        <w:jc w:val="center"/>
        <w:rPr>
          <w:rFonts w:ascii="Arial" w:hAnsi="Arial" w:cs="Arial"/>
          <w:sz w:val="20"/>
          <w:szCs w:val="20"/>
        </w:rPr>
      </w:pPr>
    </w:p>
    <w:p w14:paraId="001B199D" w14:textId="77777777" w:rsidR="008C089B" w:rsidRDefault="008C089B" w:rsidP="008C089B">
      <w:pPr>
        <w:jc w:val="both"/>
        <w:rPr>
          <w:rFonts w:ascii="Arial" w:hAnsi="Arial" w:cs="Arial"/>
          <w:sz w:val="20"/>
          <w:szCs w:val="20"/>
        </w:rPr>
      </w:pPr>
      <w:r w:rsidRPr="00DA2121">
        <w:rPr>
          <w:rFonts w:ascii="Arial" w:hAnsi="Arial" w:cs="Arial"/>
          <w:sz w:val="20"/>
          <w:szCs w:val="20"/>
        </w:rPr>
        <w:t xml:space="preserve">A </w:t>
      </w:r>
      <w:r w:rsidRPr="004B7C1A">
        <w:rPr>
          <w:rFonts w:ascii="Arial" w:hAnsi="Arial" w:cs="Arial"/>
          <w:b/>
          <w:sz w:val="20"/>
          <w:szCs w:val="20"/>
        </w:rPr>
        <w:t>„Hévíz közlekedésfejlesztéséért”</w:t>
      </w:r>
      <w:r w:rsidRPr="00DA2121">
        <w:rPr>
          <w:rFonts w:ascii="Arial" w:hAnsi="Arial" w:cs="Arial"/>
          <w:sz w:val="20"/>
          <w:szCs w:val="20"/>
        </w:rPr>
        <w:t xml:space="preserve"> Konzorcium (a továbbiakban Konzorcium) </w:t>
      </w:r>
      <w:proofErr w:type="gramStart"/>
      <w:r w:rsidRPr="00DA2121">
        <w:rPr>
          <w:rFonts w:ascii="Arial" w:hAnsi="Arial" w:cs="Arial"/>
          <w:sz w:val="20"/>
          <w:szCs w:val="20"/>
        </w:rPr>
        <w:t>a(</w:t>
      </w:r>
      <w:proofErr w:type="gramEnd"/>
      <w:r w:rsidRPr="00DA2121">
        <w:rPr>
          <w:rFonts w:ascii="Arial" w:hAnsi="Arial" w:cs="Arial"/>
          <w:sz w:val="20"/>
          <w:szCs w:val="20"/>
        </w:rPr>
        <w:t xml:space="preserve">z) Terület- és Településfejlesztési Operatív Program TOP-3.1.1-15 számú, Fenntartható települési közlekedésfejlesztés tárgyú felhívására TOP-3.1.1-15-ZA1-2016-00007 azonosító számon regisztrált támogatási kérelmet nyújtott be, amelyet a Nemzetgazdasági </w:t>
      </w:r>
      <w:r w:rsidRPr="00223316">
        <w:rPr>
          <w:rFonts w:ascii="Arial" w:hAnsi="Arial" w:cs="Arial"/>
          <w:sz w:val="20"/>
          <w:szCs w:val="20"/>
        </w:rPr>
        <w:t>Minisztérium Regionális</w:t>
      </w:r>
      <w:r w:rsidRPr="00DA2121">
        <w:rPr>
          <w:rFonts w:ascii="Arial" w:hAnsi="Arial" w:cs="Arial"/>
          <w:sz w:val="20"/>
          <w:szCs w:val="20"/>
        </w:rPr>
        <w:t xml:space="preserve"> Fejlesztési Operatív Program Irányító Hatósága (a továbbiakban: Támogató) a 2017. május 4.-én kelt támogatói döntése alapján támogatásban részesített.</w:t>
      </w:r>
    </w:p>
    <w:p w14:paraId="2AB25761" w14:textId="77777777" w:rsidR="008C089B" w:rsidRDefault="008C089B" w:rsidP="008C089B">
      <w:pPr>
        <w:jc w:val="both"/>
        <w:rPr>
          <w:rFonts w:ascii="Arial" w:hAnsi="Arial" w:cs="Arial"/>
          <w:sz w:val="20"/>
          <w:szCs w:val="20"/>
        </w:rPr>
      </w:pPr>
    </w:p>
    <w:p w14:paraId="3B7AE5AA" w14:textId="74C98D96" w:rsidR="007A11AB" w:rsidRPr="00E32CAC" w:rsidRDefault="008C089B" w:rsidP="00F81C86">
      <w:pPr>
        <w:jc w:val="both"/>
        <w:rPr>
          <w:rFonts w:ascii="Arial" w:hAnsi="Arial" w:cs="Arial"/>
          <w:sz w:val="20"/>
          <w:szCs w:val="20"/>
        </w:rPr>
      </w:pPr>
      <w:r w:rsidRPr="00E32CAC">
        <w:rPr>
          <w:rFonts w:ascii="Arial" w:hAnsi="Arial" w:cs="Arial"/>
          <w:sz w:val="20"/>
          <w:szCs w:val="20"/>
        </w:rPr>
        <w:t>A Szerződő felek a TOP-3.1.1-15-ZA1-2016-00007 azonosítószámú projekt</w:t>
      </w:r>
      <w:r w:rsidR="0095018B" w:rsidRPr="00E32CAC">
        <w:rPr>
          <w:rFonts w:ascii="Arial" w:hAnsi="Arial" w:cs="Arial"/>
          <w:sz w:val="20"/>
          <w:szCs w:val="20"/>
        </w:rPr>
        <w:t xml:space="preserve"> (továbbiakban: Projekt)</w:t>
      </w:r>
      <w:r w:rsidR="00917B37" w:rsidRPr="00E32CAC">
        <w:rPr>
          <w:rFonts w:ascii="Arial" w:hAnsi="Arial" w:cs="Arial"/>
          <w:sz w:val="20"/>
          <w:szCs w:val="20"/>
        </w:rPr>
        <w:t xml:space="preserve"> </w:t>
      </w:r>
      <w:r w:rsidRPr="00E32CAC">
        <w:rPr>
          <w:rFonts w:ascii="Arial" w:hAnsi="Arial" w:cs="Arial"/>
          <w:sz w:val="20"/>
          <w:szCs w:val="20"/>
        </w:rPr>
        <w:t xml:space="preserve">megvalósítására konzorciumi megállapodást kötöttek. Tekintettel arra, hogy a </w:t>
      </w:r>
      <w:r w:rsidR="00917B37" w:rsidRPr="00E32CAC">
        <w:rPr>
          <w:rFonts w:ascii="Arial" w:hAnsi="Arial" w:cs="Arial"/>
          <w:sz w:val="20"/>
          <w:szCs w:val="20"/>
        </w:rPr>
        <w:t xml:space="preserve">Projekt </w:t>
      </w:r>
      <w:r w:rsidRPr="00E32CAC">
        <w:rPr>
          <w:rFonts w:ascii="Arial" w:hAnsi="Arial" w:cs="Arial"/>
          <w:sz w:val="20"/>
          <w:szCs w:val="20"/>
        </w:rPr>
        <w:t xml:space="preserve">kivitelezés és megvalósítása során a Magyar Közút </w:t>
      </w:r>
      <w:r w:rsidR="007A4294" w:rsidRPr="00E32CAC">
        <w:rPr>
          <w:rFonts w:ascii="Arial" w:hAnsi="Arial" w:cs="Arial"/>
          <w:iCs/>
          <w:sz w:val="20"/>
          <w:szCs w:val="20"/>
          <w:lang w:eastAsia="hu-HU"/>
        </w:rPr>
        <w:t xml:space="preserve">Nonprofit </w:t>
      </w:r>
      <w:proofErr w:type="spellStart"/>
      <w:r w:rsidRPr="00E32CAC">
        <w:rPr>
          <w:rFonts w:ascii="Arial" w:hAnsi="Arial" w:cs="Arial"/>
          <w:sz w:val="20"/>
          <w:szCs w:val="20"/>
        </w:rPr>
        <w:t>Zrt.-nek</w:t>
      </w:r>
      <w:proofErr w:type="spellEnd"/>
      <w:r w:rsidRPr="00E32CAC">
        <w:rPr>
          <w:rFonts w:ascii="Arial" w:hAnsi="Arial" w:cs="Arial"/>
          <w:sz w:val="20"/>
          <w:szCs w:val="20"/>
        </w:rPr>
        <w:t xml:space="preserve"> ellátandó feladata nincs a módosított műszaki tartalom szerint, ezért a konzorciumi partnerek közötti részvétele a továbbiakban nem szükséges. </w:t>
      </w:r>
      <w:r w:rsidR="0095018B" w:rsidRPr="00E32CAC">
        <w:rPr>
          <w:rFonts w:ascii="Arial" w:hAnsi="Arial" w:cs="Arial"/>
          <w:sz w:val="20"/>
          <w:szCs w:val="20"/>
        </w:rPr>
        <w:t>Szerződő felek rögzítik, hogy a Magyar Közút Nonprofit Zrt. 2018.11.10. napján a Projekt</w:t>
      </w:r>
      <w:r w:rsidR="00293B81" w:rsidRPr="00E32CAC">
        <w:rPr>
          <w:rFonts w:ascii="Arial" w:hAnsi="Arial" w:cs="Arial"/>
          <w:sz w:val="20"/>
          <w:szCs w:val="20"/>
        </w:rPr>
        <w:t xml:space="preserve"> tárgyában „Kilépési Nyilatkozat”</w:t>
      </w:r>
      <w:proofErr w:type="spellStart"/>
      <w:r w:rsidR="00293B81" w:rsidRPr="00E32CAC">
        <w:rPr>
          <w:rFonts w:ascii="Arial" w:hAnsi="Arial" w:cs="Arial"/>
          <w:sz w:val="20"/>
          <w:szCs w:val="20"/>
        </w:rPr>
        <w:t>-ot</w:t>
      </w:r>
      <w:proofErr w:type="spellEnd"/>
      <w:r w:rsidR="00293B81" w:rsidRPr="00E32CAC">
        <w:rPr>
          <w:rFonts w:ascii="Arial" w:hAnsi="Arial" w:cs="Arial"/>
          <w:sz w:val="20"/>
          <w:szCs w:val="20"/>
        </w:rPr>
        <w:t xml:space="preserve"> tett, melyben nyilatkozott, hogy a Konzorciumból 2018.11.15. napjával ki kíván lépni (</w:t>
      </w:r>
      <w:r w:rsidR="001F1900" w:rsidRPr="00E32CAC">
        <w:rPr>
          <w:rFonts w:ascii="Arial" w:hAnsi="Arial" w:cs="Arial"/>
          <w:sz w:val="20"/>
          <w:szCs w:val="20"/>
        </w:rPr>
        <w:t xml:space="preserve">továbbiakban: Kilépési Nyilatkozat; </w:t>
      </w:r>
      <w:r w:rsidR="00293B81" w:rsidRPr="00E32CAC">
        <w:rPr>
          <w:rFonts w:ascii="Arial" w:hAnsi="Arial" w:cs="Arial"/>
          <w:sz w:val="20"/>
          <w:szCs w:val="20"/>
        </w:rPr>
        <w:t>1. sz. melléklet)</w:t>
      </w:r>
      <w:r w:rsidR="001F1900" w:rsidRPr="00E32CAC">
        <w:rPr>
          <w:rFonts w:ascii="Arial" w:hAnsi="Arial" w:cs="Arial"/>
          <w:sz w:val="20"/>
          <w:szCs w:val="20"/>
        </w:rPr>
        <w:t xml:space="preserve">. </w:t>
      </w:r>
      <w:proofErr w:type="gramStart"/>
      <w:r w:rsidR="001F1900" w:rsidRPr="00E32CAC">
        <w:rPr>
          <w:rFonts w:ascii="Arial" w:hAnsi="Arial" w:cs="Arial"/>
          <w:sz w:val="20"/>
          <w:szCs w:val="20"/>
        </w:rPr>
        <w:t>A Kilépési Nyilatkozat hatálybalépésének feltétele</w:t>
      </w:r>
      <w:r w:rsidR="00F81C86" w:rsidRPr="00E32CAC">
        <w:rPr>
          <w:rFonts w:ascii="Arial" w:hAnsi="Arial" w:cs="Arial"/>
          <w:sz w:val="20"/>
          <w:szCs w:val="20"/>
        </w:rPr>
        <w:t xml:space="preserve"> volt</w:t>
      </w:r>
      <w:r w:rsidR="001F1900" w:rsidRPr="00E32CAC">
        <w:rPr>
          <w:rFonts w:ascii="Arial" w:hAnsi="Arial" w:cs="Arial"/>
          <w:sz w:val="20"/>
          <w:szCs w:val="20"/>
        </w:rPr>
        <w:t xml:space="preserve"> – tartalma szerint –, </w:t>
      </w:r>
      <w:r w:rsidR="001F1900" w:rsidRPr="00E32CAC">
        <w:rPr>
          <w:rFonts w:ascii="Arial" w:hAnsi="Arial" w:cs="Arial"/>
          <w:i/>
          <w:sz w:val="20"/>
          <w:szCs w:val="20"/>
        </w:rPr>
        <w:t>„hogy az Önkormányzat vállalja a Magyar Közút által a Projekt keretében vállalt valamennyi feladat maradéktalan teljesítését (…)”</w:t>
      </w:r>
      <w:r w:rsidR="0089475F" w:rsidRPr="00E32CAC">
        <w:rPr>
          <w:rFonts w:ascii="Arial" w:hAnsi="Arial" w:cs="Arial"/>
          <w:sz w:val="20"/>
          <w:szCs w:val="20"/>
        </w:rPr>
        <w:t xml:space="preserve">. </w:t>
      </w:r>
      <w:r w:rsidR="00F81C86" w:rsidRPr="00E32CAC">
        <w:rPr>
          <w:rFonts w:ascii="Arial" w:hAnsi="Arial" w:cs="Arial"/>
          <w:bCs/>
          <w:sz w:val="20"/>
          <w:szCs w:val="20"/>
        </w:rPr>
        <w:t xml:space="preserve">Hévíz Város </w:t>
      </w:r>
      <w:r w:rsidR="00F81C86" w:rsidRPr="00E32CAC">
        <w:rPr>
          <w:rFonts w:ascii="Arial" w:hAnsi="Arial" w:cs="Arial"/>
          <w:sz w:val="20"/>
          <w:szCs w:val="20"/>
        </w:rPr>
        <w:t>Önkormányzat ezen kötelezettségét a 2. sz. mellékletben meghatározott nyilatkozattal</w:t>
      </w:r>
      <w:r w:rsidR="00A27DFE" w:rsidRPr="00E32CAC">
        <w:rPr>
          <w:rFonts w:ascii="Arial" w:hAnsi="Arial" w:cs="Arial"/>
          <w:sz w:val="20"/>
          <w:szCs w:val="20"/>
        </w:rPr>
        <w:t xml:space="preserve"> (továbbiakban: Kötelezettségvállaló Nyilatkozat)</w:t>
      </w:r>
      <w:r w:rsidR="00F81C86" w:rsidRPr="00E32CAC">
        <w:rPr>
          <w:rFonts w:ascii="Arial" w:hAnsi="Arial" w:cs="Arial"/>
          <w:sz w:val="20"/>
          <w:szCs w:val="20"/>
        </w:rPr>
        <w:t xml:space="preserve"> 2018.11.14. napján vállalta teljesíteni, ennek alapján a Magyar Közút Nonprofit Zrt. konzorciumi tagsága 2018.11.15. napján megszűnt, melynek megfelelően Szerződő felek </w:t>
      </w:r>
      <w:r w:rsidR="007A11AB" w:rsidRPr="00E32CAC">
        <w:rPr>
          <w:rFonts w:ascii="Arial" w:hAnsi="Arial" w:cs="Arial"/>
          <w:sz w:val="20"/>
          <w:szCs w:val="20"/>
        </w:rPr>
        <w:t>az 1. sz. konzorciumi szerződésmódosítás keretében módosították</w:t>
      </w:r>
      <w:r w:rsidR="00F81C86" w:rsidRPr="00E32CAC">
        <w:rPr>
          <w:rFonts w:ascii="Arial" w:hAnsi="Arial" w:cs="Arial"/>
          <w:sz w:val="20"/>
          <w:szCs w:val="20"/>
        </w:rPr>
        <w:t xml:space="preserve"> jelen konzorciumi</w:t>
      </w:r>
      <w:proofErr w:type="gramEnd"/>
      <w:r w:rsidR="00F81C86" w:rsidRPr="00E32CAC">
        <w:rPr>
          <w:rFonts w:ascii="Arial" w:hAnsi="Arial" w:cs="Arial"/>
          <w:sz w:val="20"/>
          <w:szCs w:val="20"/>
        </w:rPr>
        <w:t xml:space="preserve"> </w:t>
      </w:r>
      <w:proofErr w:type="gramStart"/>
      <w:r w:rsidR="00F81C86" w:rsidRPr="00E32CAC">
        <w:rPr>
          <w:rFonts w:ascii="Arial" w:hAnsi="Arial" w:cs="Arial"/>
          <w:sz w:val="20"/>
          <w:szCs w:val="20"/>
        </w:rPr>
        <w:t>együttműködési</w:t>
      </w:r>
      <w:proofErr w:type="gramEnd"/>
      <w:r w:rsidR="00F81C86" w:rsidRPr="00E32CAC">
        <w:rPr>
          <w:rFonts w:ascii="Arial" w:hAnsi="Arial" w:cs="Arial"/>
          <w:sz w:val="20"/>
          <w:szCs w:val="20"/>
        </w:rPr>
        <w:t xml:space="preserve"> megállapodást.</w:t>
      </w:r>
    </w:p>
    <w:p w14:paraId="16CEF8B0" w14:textId="24EE59B9" w:rsidR="008C089B" w:rsidRPr="007A11AB" w:rsidRDefault="00225E7D" w:rsidP="008C089B">
      <w:pPr>
        <w:jc w:val="both"/>
        <w:rPr>
          <w:rFonts w:ascii="Arial" w:hAnsi="Arial" w:cs="Arial"/>
          <w:sz w:val="20"/>
          <w:szCs w:val="20"/>
        </w:rPr>
      </w:pPr>
      <w:r w:rsidRPr="00E32CAC">
        <w:rPr>
          <w:rFonts w:ascii="Arial" w:hAnsi="Arial" w:cs="Arial"/>
          <w:sz w:val="20"/>
          <w:szCs w:val="20"/>
        </w:rPr>
        <w:t xml:space="preserve">Továbbá a felek rögzítik, hogy a Nemzeti Vagyon Kezeléséért Felelős Tárca Nélküli Miniszter döntése alapján a Közlekedési Központok VOLÁNBUSZ </w:t>
      </w:r>
      <w:proofErr w:type="spellStart"/>
      <w:r w:rsidRPr="00E32CAC">
        <w:rPr>
          <w:rFonts w:ascii="Arial" w:hAnsi="Arial" w:cs="Arial"/>
          <w:sz w:val="20"/>
          <w:szCs w:val="20"/>
        </w:rPr>
        <w:t>Zrt.-be</w:t>
      </w:r>
      <w:proofErr w:type="spellEnd"/>
      <w:r w:rsidRPr="00E32CAC">
        <w:rPr>
          <w:rFonts w:ascii="Arial" w:hAnsi="Arial" w:cs="Arial"/>
          <w:sz w:val="20"/>
          <w:szCs w:val="20"/>
        </w:rPr>
        <w:t xml:space="preserve"> történő beolvadása 2019. szeptember 30-án megtörtént. A beolvadással megszűnt az ÉNYKK – Északnyugat - magyarországi Közlekedési Központ Zártkörűen működő Részvénytáraság (székhely: 9700 Szombathely, Körmendi út 92., Cg</w:t>
      </w:r>
      <w:proofErr w:type="gramStart"/>
      <w:r w:rsidRPr="00E32CAC">
        <w:rPr>
          <w:rFonts w:ascii="Arial" w:hAnsi="Arial" w:cs="Arial"/>
          <w:sz w:val="20"/>
          <w:szCs w:val="20"/>
        </w:rPr>
        <w:t>.:</w:t>
      </w:r>
      <w:proofErr w:type="gramEnd"/>
      <w:r w:rsidRPr="00E32CAC">
        <w:rPr>
          <w:rFonts w:ascii="Arial" w:hAnsi="Arial" w:cs="Arial"/>
          <w:sz w:val="20"/>
          <w:szCs w:val="20"/>
        </w:rPr>
        <w:t xml:space="preserve"> 01-10-140477) általános</w:t>
      </w:r>
      <w:r w:rsidR="003A73A6" w:rsidRPr="00E32CAC">
        <w:rPr>
          <w:rFonts w:ascii="Arial" w:hAnsi="Arial" w:cs="Arial"/>
          <w:sz w:val="20"/>
          <w:szCs w:val="20"/>
        </w:rPr>
        <w:t xml:space="preserve"> jogutódja</w:t>
      </w:r>
      <w:r w:rsidRPr="00E32CAC">
        <w:rPr>
          <w:rFonts w:ascii="Arial" w:hAnsi="Arial" w:cs="Arial"/>
          <w:sz w:val="20"/>
          <w:szCs w:val="20"/>
        </w:rPr>
        <w:t xml:space="preserve"> a VOLÁNBUSZ Zrt. lett</w:t>
      </w:r>
      <w:r w:rsidR="003A73A6" w:rsidRPr="00E32CAC">
        <w:rPr>
          <w:rFonts w:ascii="Arial" w:hAnsi="Arial" w:cs="Arial"/>
          <w:sz w:val="20"/>
          <w:szCs w:val="20"/>
        </w:rPr>
        <w:t>. Ezeknek</w:t>
      </w:r>
      <w:r w:rsidR="008C089B" w:rsidRPr="00E32CAC">
        <w:rPr>
          <w:rFonts w:ascii="Arial" w:hAnsi="Arial" w:cs="Arial"/>
          <w:sz w:val="20"/>
          <w:szCs w:val="20"/>
        </w:rPr>
        <w:t xml:space="preserve"> megfelelően a konzorciumi megállapodás a kilépő partner részvétele nélkül, a jelen szerződésben foglalt módosításokkal együtt a továbbiakban is hatályban marad.</w:t>
      </w:r>
    </w:p>
    <w:p w14:paraId="0E8F2B82" w14:textId="77777777" w:rsidR="006F77F6" w:rsidRPr="006F77F6" w:rsidRDefault="006F77F6" w:rsidP="006F77F6">
      <w:pPr>
        <w:tabs>
          <w:tab w:val="left" w:pos="4140"/>
        </w:tabs>
        <w:jc w:val="both"/>
        <w:rPr>
          <w:rFonts w:ascii="Arial" w:hAnsi="Arial" w:cs="Arial"/>
          <w:color w:val="FF0000"/>
          <w:sz w:val="20"/>
          <w:szCs w:val="20"/>
        </w:rPr>
      </w:pPr>
      <w:r w:rsidRPr="006F77F6">
        <w:rPr>
          <w:rFonts w:ascii="Arial" w:hAnsi="Arial" w:cs="Arial"/>
          <w:color w:val="FF0000"/>
          <w:sz w:val="20"/>
          <w:szCs w:val="20"/>
        </w:rPr>
        <w:t xml:space="preserve">2. számú módosítás: </w:t>
      </w:r>
    </w:p>
    <w:p w14:paraId="2584CD8E" w14:textId="77777777" w:rsidR="006F77F6" w:rsidRPr="006F77F6" w:rsidRDefault="006F77F6" w:rsidP="006F77F6">
      <w:pPr>
        <w:tabs>
          <w:tab w:val="left" w:pos="4140"/>
        </w:tabs>
        <w:jc w:val="both"/>
        <w:rPr>
          <w:rFonts w:ascii="Arial" w:hAnsi="Arial" w:cs="Arial"/>
          <w:color w:val="FF0000"/>
          <w:sz w:val="20"/>
          <w:szCs w:val="20"/>
        </w:rPr>
      </w:pPr>
      <w:r w:rsidRPr="006F77F6">
        <w:rPr>
          <w:rFonts w:ascii="Arial" w:hAnsi="Arial" w:cs="Arial"/>
          <w:color w:val="FF0000"/>
          <w:sz w:val="20"/>
          <w:szCs w:val="20"/>
        </w:rPr>
        <w:t xml:space="preserve">A konzorciumi együttműködési megállapodásban részes szerződő felek konzorciumi megállapodás 2. számú módosításáról állapodnak meg.  </w:t>
      </w:r>
    </w:p>
    <w:p w14:paraId="72CE8451" w14:textId="64ADCED8" w:rsidR="006F77F6" w:rsidRPr="006F77F6" w:rsidRDefault="006F77F6" w:rsidP="006F77F6">
      <w:pPr>
        <w:tabs>
          <w:tab w:val="left" w:pos="4140"/>
        </w:tabs>
        <w:jc w:val="both"/>
        <w:rPr>
          <w:rFonts w:ascii="Arial" w:hAnsi="Arial" w:cs="Arial"/>
          <w:color w:val="FF0000"/>
          <w:sz w:val="20"/>
          <w:szCs w:val="20"/>
        </w:rPr>
      </w:pPr>
      <w:r w:rsidRPr="006F77F6">
        <w:rPr>
          <w:rFonts w:ascii="Arial" w:hAnsi="Arial" w:cs="Arial"/>
          <w:color w:val="FF0000"/>
          <w:sz w:val="20"/>
          <w:szCs w:val="20"/>
        </w:rPr>
        <w:t>A 2. számú módosítás a következő célból szükséges: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 w:rsidRPr="006F77F6">
        <w:rPr>
          <w:rFonts w:ascii="Arial" w:hAnsi="Arial" w:cs="Arial"/>
          <w:color w:val="FF0000"/>
          <w:sz w:val="20"/>
          <w:szCs w:val="20"/>
        </w:rPr>
        <w:t>projekt során használt elkülönített bankszámlaszámok átvezetésre kerültek, valamint a konzorciumi partnerek közötti átcsoportosítás</w:t>
      </w:r>
      <w:r>
        <w:rPr>
          <w:rFonts w:ascii="Arial" w:hAnsi="Arial" w:cs="Arial"/>
          <w:color w:val="FF0000"/>
          <w:sz w:val="20"/>
          <w:szCs w:val="20"/>
        </w:rPr>
        <w:t>.</w:t>
      </w:r>
    </w:p>
    <w:p w14:paraId="10CCF212" w14:textId="77777777" w:rsidR="006F77F6" w:rsidRDefault="006F77F6" w:rsidP="006F77F6">
      <w:pPr>
        <w:tabs>
          <w:tab w:val="left" w:pos="4140"/>
        </w:tabs>
        <w:jc w:val="both"/>
        <w:rPr>
          <w:rFonts w:ascii="Arial" w:hAnsi="Arial" w:cs="Arial"/>
          <w:color w:val="FF0000"/>
          <w:sz w:val="20"/>
          <w:szCs w:val="20"/>
        </w:rPr>
      </w:pPr>
      <w:r w:rsidRPr="006F77F6">
        <w:rPr>
          <w:rFonts w:ascii="Arial" w:hAnsi="Arial" w:cs="Arial"/>
          <w:color w:val="FF0000"/>
          <w:sz w:val="20"/>
          <w:szCs w:val="20"/>
        </w:rPr>
        <w:t>A 2. számú módosítás a konzorciumi megállapodás következő pontjainak kiegészítését, módosulását jelenti</w:t>
      </w:r>
      <w:r>
        <w:rPr>
          <w:rFonts w:ascii="Arial" w:hAnsi="Arial" w:cs="Arial"/>
          <w:color w:val="FF0000"/>
          <w:sz w:val="20"/>
          <w:szCs w:val="20"/>
        </w:rPr>
        <w:t>:</w:t>
      </w:r>
    </w:p>
    <w:p w14:paraId="26D27432" w14:textId="3C28F3A7" w:rsidR="006F77F6" w:rsidRDefault="006F77F6" w:rsidP="006F77F6">
      <w:pPr>
        <w:tabs>
          <w:tab w:val="left" w:pos="4140"/>
        </w:tabs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Bankszámlaszámok: 2. Szerződő felek</w:t>
      </w:r>
    </w:p>
    <w:p w14:paraId="77B71F6B" w14:textId="355CABDA" w:rsidR="006F77F6" w:rsidRPr="006F77F6" w:rsidRDefault="006F77F6" w:rsidP="006F77F6">
      <w:pPr>
        <w:tabs>
          <w:tab w:val="left" w:pos="4140"/>
        </w:tabs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lastRenderedPageBreak/>
        <w:t>Költségátcsoportosítás: 3.3; 3.4; 3.5 (amennyiben önerő bevonására van szükség Konzorciumvezető részéről)</w:t>
      </w:r>
      <w:r w:rsidRPr="006F77F6">
        <w:rPr>
          <w:rFonts w:ascii="Arial" w:hAnsi="Arial" w:cs="Arial"/>
          <w:color w:val="FF0000"/>
          <w:sz w:val="20"/>
          <w:szCs w:val="20"/>
        </w:rPr>
        <w:t xml:space="preserve"> </w:t>
      </w:r>
    </w:p>
    <w:p w14:paraId="473D3FC9" w14:textId="77777777" w:rsidR="006F77F6" w:rsidRPr="006F77F6" w:rsidRDefault="006F77F6" w:rsidP="006F77F6">
      <w:pPr>
        <w:tabs>
          <w:tab w:val="left" w:pos="4140"/>
        </w:tabs>
        <w:jc w:val="both"/>
        <w:rPr>
          <w:rFonts w:ascii="Arial" w:hAnsi="Arial" w:cs="Arial"/>
          <w:color w:val="FF0000"/>
          <w:sz w:val="20"/>
          <w:szCs w:val="20"/>
        </w:rPr>
      </w:pPr>
      <w:r w:rsidRPr="006F77F6">
        <w:rPr>
          <w:rFonts w:ascii="Arial" w:hAnsi="Arial" w:cs="Arial"/>
          <w:color w:val="FF0000"/>
          <w:sz w:val="20"/>
          <w:szCs w:val="20"/>
        </w:rPr>
        <w:t xml:space="preserve">E 2. számú módosítás a konzorciumi együttműködési megállapodásba beleszövegezésre került, így jelen megállapodás egységes szerkezetben tartalmazza a konzorciumi együttműködési megállapodás 1. és 2. számú módosításával kiegészített hatályos szövegezését. </w:t>
      </w:r>
    </w:p>
    <w:p w14:paraId="6B4FB3B8" w14:textId="77777777" w:rsidR="006F77F6" w:rsidRDefault="006F77F6" w:rsidP="006F77F6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 w:rsidRPr="006F77F6">
        <w:rPr>
          <w:rFonts w:ascii="Arial" w:hAnsi="Arial" w:cs="Arial"/>
          <w:sz w:val="20"/>
          <w:szCs w:val="20"/>
        </w:rPr>
        <w:t>Felek nyilatkoznak, hogy a konzorciumi együttműködési megállapodás 2. számú módosítása során betartották a megállapodás 10. pontjában foglalt hatályba léptető és jóváhagyó rendelkezéseket.</w:t>
      </w:r>
    </w:p>
    <w:p w14:paraId="0334ED9F" w14:textId="6BAE9C24" w:rsidR="008C089B" w:rsidRPr="00D02EAB" w:rsidRDefault="008C089B" w:rsidP="006F77F6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 w:rsidRPr="00D02EAB">
        <w:rPr>
          <w:rFonts w:ascii="Arial" w:hAnsi="Arial" w:cs="Arial"/>
          <w:sz w:val="20"/>
          <w:szCs w:val="20"/>
        </w:rPr>
        <w:t>A projekt címe:</w:t>
      </w:r>
      <w:r w:rsidRPr="00D02EAB">
        <w:rPr>
          <w:rFonts w:cs="Tahoma"/>
          <w:bCs/>
        </w:rPr>
        <w:t xml:space="preserve"> </w:t>
      </w:r>
      <w:r w:rsidRPr="00DA2121">
        <w:rPr>
          <w:rFonts w:ascii="Arial" w:hAnsi="Arial" w:cs="Arial"/>
          <w:b/>
          <w:bCs/>
          <w:sz w:val="20"/>
        </w:rPr>
        <w:t xml:space="preserve">Hévíz Városának fenntartható közlekedésfejlesztése </w:t>
      </w:r>
      <w:r w:rsidRPr="00D02EAB">
        <w:rPr>
          <w:rFonts w:ascii="Arial" w:hAnsi="Arial" w:cs="Arial"/>
          <w:sz w:val="20"/>
          <w:szCs w:val="20"/>
        </w:rPr>
        <w:t>(Projekt), melynek megvalósítására a Támogató támogatási szerződést köt a Konzorciummal.</w:t>
      </w:r>
    </w:p>
    <w:p w14:paraId="208CAE67" w14:textId="77777777" w:rsidR="008C089B" w:rsidRDefault="008C089B" w:rsidP="007760E3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 w:rsidRPr="00D02EAB">
        <w:rPr>
          <w:rFonts w:ascii="Arial" w:hAnsi="Arial" w:cs="Arial"/>
          <w:sz w:val="20"/>
          <w:szCs w:val="20"/>
        </w:rPr>
        <w:t>A Projekt megvalósítására a Konzorcium tagjai az alábbi konzorciumi együttműködési megállapodást (a továbbiakban Megállapodás) kötik:</w:t>
      </w:r>
    </w:p>
    <w:p w14:paraId="500B5D64" w14:textId="77777777" w:rsidR="007760E3" w:rsidRPr="007760E3" w:rsidRDefault="007760E3" w:rsidP="007760E3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</w:p>
    <w:p w14:paraId="5F0AAA1B" w14:textId="77777777" w:rsidR="008C089B" w:rsidRPr="007760E3" w:rsidRDefault="008C089B" w:rsidP="007760E3">
      <w:pPr>
        <w:tabs>
          <w:tab w:val="left" w:pos="4140"/>
        </w:tabs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D02EAB">
        <w:rPr>
          <w:rFonts w:ascii="Arial" w:hAnsi="Arial" w:cs="Arial"/>
          <w:b/>
          <w:sz w:val="20"/>
          <w:szCs w:val="20"/>
        </w:rPr>
        <w:t>2. Szerződő felek</w:t>
      </w:r>
    </w:p>
    <w:p w14:paraId="372CB36A" w14:textId="77777777" w:rsidR="008C089B" w:rsidRPr="00D02EAB" w:rsidRDefault="008C089B" w:rsidP="008C089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Konzorcium tagjai (a továbbiakban együtt Tagok):</w:t>
      </w:r>
    </w:p>
    <w:tbl>
      <w:tblPr>
        <w:tblW w:w="8790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6380"/>
      </w:tblGrid>
      <w:tr w:rsidR="008C089B" w:rsidRPr="00BD3524" w14:paraId="48A561AD" w14:textId="77777777" w:rsidTr="00243C9A">
        <w:trPr>
          <w:trHeight w:val="170"/>
        </w:trPr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EBA8AC" w14:textId="77777777" w:rsidR="008C089B" w:rsidRPr="00BD3524" w:rsidRDefault="008C089B" w:rsidP="00243C9A">
            <w:pPr>
              <w:tabs>
                <w:tab w:val="left" w:pos="4140"/>
              </w:tabs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D3524">
              <w:rPr>
                <w:rFonts w:ascii="Arial" w:hAnsi="Arial" w:cs="Arial"/>
                <w:b/>
                <w:sz w:val="20"/>
                <w:szCs w:val="20"/>
              </w:rPr>
              <w:t>Szervezet neve</w:t>
            </w:r>
            <w:r w:rsidRPr="00BD3524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38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13B2AD0C" w14:textId="77777777" w:rsidR="008C089B" w:rsidRPr="00BD3524" w:rsidRDefault="008C089B" w:rsidP="00243C9A">
            <w:pPr>
              <w:tabs>
                <w:tab w:val="left" w:pos="4140"/>
              </w:tabs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D3524">
              <w:rPr>
                <w:rFonts w:ascii="Arial" w:hAnsi="Arial" w:cs="Arial"/>
                <w:bCs/>
                <w:sz w:val="20"/>
                <w:szCs w:val="20"/>
              </w:rPr>
              <w:t>Hévíz Város Önkormányzat</w:t>
            </w:r>
          </w:p>
        </w:tc>
      </w:tr>
      <w:tr w:rsidR="008C089B" w:rsidRPr="00BD3524" w14:paraId="345E1FB5" w14:textId="77777777" w:rsidTr="00243C9A">
        <w:trPr>
          <w:trHeight w:val="170"/>
        </w:trPr>
        <w:tc>
          <w:tcPr>
            <w:tcW w:w="24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BA10C28" w14:textId="77777777" w:rsidR="008C089B" w:rsidRPr="00BD3524" w:rsidRDefault="008C089B" w:rsidP="00243C9A">
            <w:pPr>
              <w:tabs>
                <w:tab w:val="left" w:pos="4140"/>
              </w:tabs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D3524">
              <w:rPr>
                <w:rFonts w:ascii="Arial" w:hAnsi="Arial" w:cs="Arial"/>
                <w:sz w:val="20"/>
                <w:szCs w:val="20"/>
              </w:rPr>
              <w:t>Postacím:</w:t>
            </w:r>
          </w:p>
        </w:tc>
        <w:tc>
          <w:tcPr>
            <w:tcW w:w="6380" w:type="dxa"/>
          </w:tcPr>
          <w:p w14:paraId="3C5C19FF" w14:textId="77777777" w:rsidR="008C089B" w:rsidRPr="00BD3524" w:rsidRDefault="008C089B" w:rsidP="00243C9A">
            <w:pPr>
              <w:tabs>
                <w:tab w:val="left" w:pos="4140"/>
              </w:tabs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D3524">
              <w:rPr>
                <w:rFonts w:ascii="Arial" w:hAnsi="Arial" w:cs="Arial"/>
                <w:bCs/>
                <w:sz w:val="20"/>
                <w:szCs w:val="20"/>
              </w:rPr>
              <w:t xml:space="preserve">8380 Hévíz, Kossuth Lajos utca 1. </w:t>
            </w:r>
          </w:p>
        </w:tc>
      </w:tr>
      <w:tr w:rsidR="008C089B" w:rsidRPr="00BD3524" w14:paraId="06E52760" w14:textId="77777777" w:rsidTr="00243C9A">
        <w:trPr>
          <w:trHeight w:val="170"/>
        </w:trPr>
        <w:tc>
          <w:tcPr>
            <w:tcW w:w="24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9F334F4" w14:textId="77777777" w:rsidR="008C089B" w:rsidRPr="00BD3524" w:rsidRDefault="008C089B" w:rsidP="00243C9A">
            <w:pPr>
              <w:tabs>
                <w:tab w:val="left" w:pos="4140"/>
              </w:tabs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D3524">
              <w:rPr>
                <w:rFonts w:ascii="Arial" w:hAnsi="Arial" w:cs="Arial"/>
                <w:sz w:val="20"/>
                <w:szCs w:val="20"/>
              </w:rPr>
              <w:t>Székhely:</w:t>
            </w:r>
          </w:p>
        </w:tc>
        <w:tc>
          <w:tcPr>
            <w:tcW w:w="6380" w:type="dxa"/>
          </w:tcPr>
          <w:p w14:paraId="22433215" w14:textId="77777777" w:rsidR="008C089B" w:rsidRPr="00BD3524" w:rsidRDefault="008C089B" w:rsidP="00243C9A">
            <w:pPr>
              <w:tabs>
                <w:tab w:val="left" w:pos="4140"/>
              </w:tabs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D3524">
              <w:rPr>
                <w:rFonts w:ascii="Arial" w:hAnsi="Arial" w:cs="Arial"/>
                <w:bCs/>
                <w:sz w:val="20"/>
                <w:szCs w:val="20"/>
              </w:rPr>
              <w:t>8380 Hévíz, Kossuth Lajos utca 1.</w:t>
            </w:r>
          </w:p>
        </w:tc>
      </w:tr>
      <w:tr w:rsidR="008C089B" w:rsidRPr="00BD3524" w14:paraId="729C0543" w14:textId="77777777" w:rsidTr="00243C9A">
        <w:trPr>
          <w:trHeight w:val="170"/>
        </w:trPr>
        <w:tc>
          <w:tcPr>
            <w:tcW w:w="24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02435E4" w14:textId="77777777" w:rsidR="008C089B" w:rsidRPr="00BD3524" w:rsidRDefault="008C089B" w:rsidP="00243C9A">
            <w:pPr>
              <w:tabs>
                <w:tab w:val="left" w:pos="4140"/>
              </w:tabs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D3524">
              <w:rPr>
                <w:rFonts w:ascii="Arial" w:hAnsi="Arial" w:cs="Arial"/>
                <w:sz w:val="20"/>
                <w:szCs w:val="20"/>
              </w:rPr>
              <w:t>Azonosító szám (törzs-szám/cégjegyzékszám):</w:t>
            </w:r>
          </w:p>
        </w:tc>
        <w:tc>
          <w:tcPr>
            <w:tcW w:w="6380" w:type="dxa"/>
          </w:tcPr>
          <w:p w14:paraId="28341F28" w14:textId="77777777" w:rsidR="008C089B" w:rsidRPr="00BD3524" w:rsidRDefault="008C089B" w:rsidP="00243C9A">
            <w:pPr>
              <w:tabs>
                <w:tab w:val="left" w:pos="4140"/>
              </w:tabs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D3524">
              <w:rPr>
                <w:rFonts w:ascii="Arial" w:hAnsi="Arial" w:cs="Arial"/>
                <w:bCs/>
                <w:sz w:val="20"/>
                <w:szCs w:val="20"/>
              </w:rPr>
              <w:t>734378</w:t>
            </w:r>
          </w:p>
        </w:tc>
      </w:tr>
      <w:tr w:rsidR="008C089B" w:rsidRPr="00BD3524" w14:paraId="3EFB7083" w14:textId="77777777" w:rsidTr="00243C9A">
        <w:trPr>
          <w:trHeight w:val="170"/>
        </w:trPr>
        <w:tc>
          <w:tcPr>
            <w:tcW w:w="24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82E355" w14:textId="77777777" w:rsidR="008C089B" w:rsidRPr="00BD3524" w:rsidRDefault="008C089B" w:rsidP="00243C9A">
            <w:pPr>
              <w:tabs>
                <w:tab w:val="left" w:pos="4140"/>
              </w:tabs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D3524">
              <w:rPr>
                <w:rFonts w:ascii="Arial" w:hAnsi="Arial" w:cs="Arial"/>
                <w:sz w:val="20"/>
                <w:szCs w:val="20"/>
              </w:rPr>
              <w:t>Adószám:</w:t>
            </w:r>
          </w:p>
        </w:tc>
        <w:tc>
          <w:tcPr>
            <w:tcW w:w="6380" w:type="dxa"/>
          </w:tcPr>
          <w:p w14:paraId="465827CB" w14:textId="77777777" w:rsidR="008C089B" w:rsidRPr="00BD3524" w:rsidRDefault="008C089B" w:rsidP="00243C9A">
            <w:pPr>
              <w:tabs>
                <w:tab w:val="left" w:pos="4140"/>
              </w:tabs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D3524">
              <w:rPr>
                <w:rFonts w:ascii="Arial" w:hAnsi="Arial" w:cs="Arial"/>
                <w:bCs/>
                <w:sz w:val="20"/>
                <w:szCs w:val="20"/>
              </w:rPr>
              <w:t>15734374-2-20</w:t>
            </w:r>
          </w:p>
        </w:tc>
      </w:tr>
      <w:tr w:rsidR="008C089B" w:rsidRPr="00BD3524" w14:paraId="51614E54" w14:textId="77777777" w:rsidTr="00243C9A">
        <w:trPr>
          <w:trHeight w:val="170"/>
        </w:trPr>
        <w:tc>
          <w:tcPr>
            <w:tcW w:w="24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F181C4B" w14:textId="77777777" w:rsidR="008C089B" w:rsidRPr="00BD3524" w:rsidRDefault="008C089B" w:rsidP="00243C9A">
            <w:pPr>
              <w:tabs>
                <w:tab w:val="left" w:pos="4140"/>
              </w:tabs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D3524">
              <w:rPr>
                <w:rFonts w:ascii="Arial" w:hAnsi="Arial" w:cs="Arial"/>
                <w:sz w:val="20"/>
                <w:szCs w:val="20"/>
              </w:rPr>
              <w:t>Aláírásra jogosult képviselője:</w:t>
            </w:r>
          </w:p>
        </w:tc>
        <w:tc>
          <w:tcPr>
            <w:tcW w:w="6380" w:type="dxa"/>
          </w:tcPr>
          <w:p w14:paraId="6B0246C1" w14:textId="77777777" w:rsidR="008C089B" w:rsidRPr="00BD3524" w:rsidRDefault="00902294" w:rsidP="00902294">
            <w:pPr>
              <w:tabs>
                <w:tab w:val="left" w:pos="4140"/>
              </w:tabs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Papp Gábor polgármester</w:t>
            </w:r>
          </w:p>
        </w:tc>
      </w:tr>
      <w:tr w:rsidR="008C089B" w:rsidRPr="00BD3524" w14:paraId="16FA90A2" w14:textId="77777777" w:rsidTr="00243C9A">
        <w:trPr>
          <w:trHeight w:val="170"/>
        </w:trPr>
        <w:tc>
          <w:tcPr>
            <w:tcW w:w="24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D06BBDE" w14:textId="77777777" w:rsidR="008C089B" w:rsidRPr="00BD3524" w:rsidRDefault="008C089B" w:rsidP="00243C9A">
            <w:pPr>
              <w:tabs>
                <w:tab w:val="left" w:pos="414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3524">
              <w:rPr>
                <w:rFonts w:ascii="Arial" w:hAnsi="Arial" w:cs="Arial"/>
                <w:sz w:val="20"/>
                <w:szCs w:val="20"/>
              </w:rPr>
              <w:t>Számlavezető neve:</w:t>
            </w:r>
          </w:p>
        </w:tc>
        <w:tc>
          <w:tcPr>
            <w:tcW w:w="6380" w:type="dxa"/>
          </w:tcPr>
          <w:p w14:paraId="2661F4D7" w14:textId="77777777" w:rsidR="008C089B" w:rsidRPr="009D00E6" w:rsidRDefault="00902294" w:rsidP="00902294">
            <w:pPr>
              <w:spacing w:before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9D00E6">
              <w:rPr>
                <w:rFonts w:ascii="Arial" w:hAnsi="Arial" w:cs="Arial"/>
                <w:bCs/>
                <w:sz w:val="20"/>
                <w:szCs w:val="20"/>
              </w:rPr>
              <w:t>Magyar Államkincstár</w:t>
            </w:r>
          </w:p>
        </w:tc>
      </w:tr>
      <w:tr w:rsidR="008C089B" w:rsidRPr="00BD3524" w14:paraId="0B39D45A" w14:textId="77777777" w:rsidTr="00243C9A">
        <w:trPr>
          <w:trHeight w:val="170"/>
        </w:trPr>
        <w:tc>
          <w:tcPr>
            <w:tcW w:w="2410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258B56FE" w14:textId="77777777" w:rsidR="008C089B" w:rsidRPr="00BD3524" w:rsidRDefault="008C089B" w:rsidP="00243C9A">
            <w:pPr>
              <w:tabs>
                <w:tab w:val="left" w:pos="414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3524">
              <w:rPr>
                <w:rFonts w:ascii="Arial" w:hAnsi="Arial" w:cs="Arial"/>
                <w:sz w:val="20"/>
                <w:szCs w:val="20"/>
              </w:rPr>
              <w:t>Számlaszám:</w:t>
            </w:r>
          </w:p>
        </w:tc>
        <w:tc>
          <w:tcPr>
            <w:tcW w:w="6380" w:type="dxa"/>
          </w:tcPr>
          <w:p w14:paraId="6D951454" w14:textId="5767D333" w:rsidR="008C089B" w:rsidRPr="009D00E6" w:rsidRDefault="007A11AB" w:rsidP="007A11AB">
            <w:pPr>
              <w:spacing w:before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D10218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10049006</w:t>
            </w:r>
            <w:r w:rsidR="008C089B" w:rsidRPr="00D10218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-</w:t>
            </w:r>
            <w:r w:rsidRPr="00D10218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00342195-00000048</w:t>
            </w:r>
          </w:p>
        </w:tc>
      </w:tr>
    </w:tbl>
    <w:p w14:paraId="449441A8" w14:textId="77777777" w:rsidR="008C089B" w:rsidRPr="00BD3524" w:rsidRDefault="008C089B" w:rsidP="008C089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8790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6380"/>
      </w:tblGrid>
      <w:tr w:rsidR="008C089B" w:rsidRPr="00BD3524" w14:paraId="57C104F5" w14:textId="77777777" w:rsidTr="00243C9A">
        <w:trPr>
          <w:trHeight w:val="170"/>
        </w:trPr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A7B662" w14:textId="77777777" w:rsidR="008C089B" w:rsidRPr="00BD3524" w:rsidRDefault="008C089B" w:rsidP="00243C9A">
            <w:pPr>
              <w:tabs>
                <w:tab w:val="left" w:pos="4140"/>
              </w:tabs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D3524">
              <w:rPr>
                <w:rFonts w:ascii="Arial" w:hAnsi="Arial" w:cs="Arial"/>
                <w:b/>
                <w:sz w:val="20"/>
                <w:szCs w:val="20"/>
              </w:rPr>
              <w:t>Szervezet neve</w:t>
            </w:r>
            <w:r w:rsidRPr="00BD3524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38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6B0C73BD" w14:textId="6893A3A9" w:rsidR="008C089B" w:rsidRPr="007A11AB" w:rsidRDefault="00C33752" w:rsidP="00243C9A">
            <w:pPr>
              <w:tabs>
                <w:tab w:val="left" w:pos="4140"/>
              </w:tabs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A11AB">
              <w:rPr>
                <w:rFonts w:ascii="Arial" w:hAnsi="Arial" w:cs="Arial"/>
                <w:bCs/>
                <w:sz w:val="20"/>
                <w:szCs w:val="20"/>
              </w:rPr>
              <w:t>VOLÁNBUSZ Közlekedési</w:t>
            </w:r>
            <w:r w:rsidR="008C089B" w:rsidRPr="007A11A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E87D75" w:rsidRPr="007A11AB">
              <w:rPr>
                <w:rFonts w:ascii="Arial" w:hAnsi="Arial" w:cs="Arial"/>
                <w:bCs/>
                <w:sz w:val="20"/>
                <w:szCs w:val="20"/>
              </w:rPr>
              <w:t>z</w:t>
            </w:r>
            <w:r w:rsidR="008C089B" w:rsidRPr="007A11AB">
              <w:rPr>
                <w:rFonts w:ascii="Arial" w:hAnsi="Arial" w:cs="Arial"/>
                <w:bCs/>
                <w:sz w:val="20"/>
                <w:szCs w:val="20"/>
              </w:rPr>
              <w:t xml:space="preserve">ártkörűen </w:t>
            </w:r>
            <w:r w:rsidR="00E87D75" w:rsidRPr="007A11AB">
              <w:rPr>
                <w:rFonts w:ascii="Arial" w:hAnsi="Arial" w:cs="Arial"/>
                <w:bCs/>
                <w:sz w:val="20"/>
                <w:szCs w:val="20"/>
              </w:rPr>
              <w:t>m</w:t>
            </w:r>
            <w:r w:rsidR="008C089B" w:rsidRPr="007A11AB">
              <w:rPr>
                <w:rFonts w:ascii="Arial" w:hAnsi="Arial" w:cs="Arial"/>
                <w:bCs/>
                <w:sz w:val="20"/>
                <w:szCs w:val="20"/>
              </w:rPr>
              <w:t>űködő Részvénytársaság</w:t>
            </w:r>
          </w:p>
        </w:tc>
      </w:tr>
      <w:tr w:rsidR="008C089B" w:rsidRPr="00BD3524" w14:paraId="7E22FC57" w14:textId="77777777" w:rsidTr="00243C9A">
        <w:trPr>
          <w:trHeight w:val="170"/>
        </w:trPr>
        <w:tc>
          <w:tcPr>
            <w:tcW w:w="24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2E8090A" w14:textId="77777777" w:rsidR="008C089B" w:rsidRPr="00BD3524" w:rsidRDefault="008C089B" w:rsidP="00243C9A">
            <w:pPr>
              <w:tabs>
                <w:tab w:val="left" w:pos="4140"/>
              </w:tabs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D3524">
              <w:rPr>
                <w:rFonts w:ascii="Arial" w:hAnsi="Arial" w:cs="Arial"/>
                <w:sz w:val="20"/>
                <w:szCs w:val="20"/>
              </w:rPr>
              <w:t>Postacím:</w:t>
            </w:r>
          </w:p>
        </w:tc>
        <w:tc>
          <w:tcPr>
            <w:tcW w:w="6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3AAF9CE6" w14:textId="77777777" w:rsidR="008C089B" w:rsidRPr="007A11AB" w:rsidRDefault="00C33752" w:rsidP="00243C9A">
            <w:pPr>
              <w:tabs>
                <w:tab w:val="left" w:pos="4140"/>
              </w:tabs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A11AB">
              <w:rPr>
                <w:rFonts w:ascii="Arial" w:hAnsi="Arial" w:cs="Arial"/>
                <w:bCs/>
                <w:sz w:val="20"/>
                <w:szCs w:val="20"/>
              </w:rPr>
              <w:t>1091 Budapest, Üllői út 131.</w:t>
            </w:r>
          </w:p>
        </w:tc>
      </w:tr>
      <w:tr w:rsidR="008C089B" w:rsidRPr="00BD3524" w14:paraId="0AE5B3BD" w14:textId="77777777" w:rsidTr="00243C9A">
        <w:trPr>
          <w:trHeight w:val="170"/>
        </w:trPr>
        <w:tc>
          <w:tcPr>
            <w:tcW w:w="24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F379F2D" w14:textId="77777777" w:rsidR="008C089B" w:rsidRPr="00BD3524" w:rsidRDefault="008C089B" w:rsidP="00243C9A">
            <w:pPr>
              <w:tabs>
                <w:tab w:val="left" w:pos="4140"/>
              </w:tabs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D3524">
              <w:rPr>
                <w:rFonts w:ascii="Arial" w:hAnsi="Arial" w:cs="Arial"/>
                <w:sz w:val="20"/>
                <w:szCs w:val="20"/>
              </w:rPr>
              <w:t>Székhely:</w:t>
            </w:r>
          </w:p>
        </w:tc>
        <w:tc>
          <w:tcPr>
            <w:tcW w:w="6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33E247B5" w14:textId="77777777" w:rsidR="008C089B" w:rsidRPr="007A11AB" w:rsidRDefault="00C33752" w:rsidP="00C33752">
            <w:pPr>
              <w:tabs>
                <w:tab w:val="left" w:pos="4140"/>
              </w:tabs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A11AB">
              <w:rPr>
                <w:rFonts w:ascii="Arial" w:hAnsi="Arial" w:cs="Arial"/>
                <w:bCs/>
                <w:sz w:val="20"/>
                <w:szCs w:val="20"/>
              </w:rPr>
              <w:t>1091</w:t>
            </w:r>
            <w:r w:rsidR="008C089B" w:rsidRPr="007A11A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7A11AB">
              <w:rPr>
                <w:rFonts w:ascii="Arial" w:hAnsi="Arial" w:cs="Arial"/>
                <w:bCs/>
                <w:sz w:val="20"/>
                <w:szCs w:val="20"/>
              </w:rPr>
              <w:t>Budapest</w:t>
            </w:r>
            <w:r w:rsidR="008C089B" w:rsidRPr="007A11AB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Pr="007A11AB">
              <w:rPr>
                <w:rFonts w:ascii="Arial" w:hAnsi="Arial" w:cs="Arial"/>
                <w:bCs/>
                <w:sz w:val="20"/>
                <w:szCs w:val="20"/>
              </w:rPr>
              <w:t>Üllői út 131.</w:t>
            </w:r>
          </w:p>
        </w:tc>
      </w:tr>
      <w:tr w:rsidR="008C089B" w:rsidRPr="00BD3524" w14:paraId="517654F2" w14:textId="77777777" w:rsidTr="00243C9A">
        <w:trPr>
          <w:trHeight w:val="170"/>
        </w:trPr>
        <w:tc>
          <w:tcPr>
            <w:tcW w:w="2410" w:type="dxa"/>
            <w:tcBorders>
              <w:top w:val="single" w:sz="6" w:space="0" w:color="auto"/>
              <w:left w:val="doub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292D09FE" w14:textId="77777777" w:rsidR="008C089B" w:rsidRPr="00BD3524" w:rsidRDefault="008C089B" w:rsidP="00243C9A">
            <w:pPr>
              <w:tabs>
                <w:tab w:val="left" w:pos="4140"/>
              </w:tabs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D3524">
              <w:rPr>
                <w:rFonts w:ascii="Arial" w:hAnsi="Arial" w:cs="Arial"/>
                <w:sz w:val="20"/>
                <w:szCs w:val="20"/>
              </w:rPr>
              <w:t>Azonosító szám (törzs-szám/cégjegyzékszám):</w:t>
            </w:r>
          </w:p>
        </w:tc>
        <w:tc>
          <w:tcPr>
            <w:tcW w:w="63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</w:tcPr>
          <w:p w14:paraId="3FE50ED2" w14:textId="77777777" w:rsidR="008C089B" w:rsidRPr="007A11AB" w:rsidRDefault="00C33752" w:rsidP="00C33752">
            <w:pPr>
              <w:tabs>
                <w:tab w:val="left" w:pos="4140"/>
              </w:tabs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A11AB">
              <w:rPr>
                <w:rFonts w:ascii="Arial" w:hAnsi="Arial" w:cs="Arial"/>
                <w:bCs/>
                <w:sz w:val="20"/>
                <w:szCs w:val="20"/>
              </w:rPr>
              <w:t>01</w:t>
            </w:r>
            <w:r w:rsidR="008C089B" w:rsidRPr="007A11AB">
              <w:rPr>
                <w:rFonts w:ascii="Arial" w:hAnsi="Arial" w:cs="Arial"/>
                <w:bCs/>
                <w:sz w:val="20"/>
                <w:szCs w:val="20"/>
              </w:rPr>
              <w:t>-10-</w:t>
            </w:r>
            <w:r w:rsidRPr="007A11AB">
              <w:rPr>
                <w:rFonts w:ascii="Arial" w:hAnsi="Arial" w:cs="Arial"/>
                <w:bCs/>
                <w:sz w:val="20"/>
                <w:szCs w:val="20"/>
              </w:rPr>
              <w:t>042156</w:t>
            </w:r>
            <w:r w:rsidR="008C089B" w:rsidRPr="007A11AB">
              <w:rPr>
                <w:rFonts w:ascii="Arial" w:hAnsi="Arial" w:cs="Arial"/>
                <w:bCs/>
                <w:sz w:val="20"/>
                <w:szCs w:val="20"/>
              </w:rPr>
              <w:tab/>
            </w:r>
          </w:p>
        </w:tc>
      </w:tr>
      <w:tr w:rsidR="008C089B" w:rsidRPr="00BD3524" w14:paraId="01B9D857" w14:textId="77777777" w:rsidTr="00243C9A">
        <w:trPr>
          <w:trHeight w:val="170"/>
        </w:trPr>
        <w:tc>
          <w:tcPr>
            <w:tcW w:w="2410" w:type="dxa"/>
            <w:tcBorders>
              <w:top w:val="sing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A5ACC5" w14:textId="77777777" w:rsidR="008C089B" w:rsidRPr="00BD3524" w:rsidRDefault="008C089B" w:rsidP="00243C9A">
            <w:pPr>
              <w:tabs>
                <w:tab w:val="left" w:pos="4140"/>
              </w:tabs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D3524">
              <w:rPr>
                <w:rFonts w:ascii="Arial" w:hAnsi="Arial" w:cs="Arial"/>
                <w:sz w:val="20"/>
                <w:szCs w:val="20"/>
              </w:rPr>
              <w:t>Adószám: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45E1C7C6" w14:textId="77777777" w:rsidR="008C089B" w:rsidRPr="007A11AB" w:rsidRDefault="00C33752" w:rsidP="00C33752">
            <w:pPr>
              <w:tabs>
                <w:tab w:val="left" w:pos="4140"/>
              </w:tabs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A11AB">
              <w:rPr>
                <w:rFonts w:ascii="Arial" w:hAnsi="Arial" w:cs="Arial"/>
                <w:bCs/>
                <w:sz w:val="20"/>
                <w:szCs w:val="20"/>
              </w:rPr>
              <w:t>10824346</w:t>
            </w:r>
            <w:r w:rsidR="008C089B" w:rsidRPr="007A11AB">
              <w:rPr>
                <w:rFonts w:ascii="Arial" w:hAnsi="Arial" w:cs="Arial"/>
                <w:bCs/>
                <w:sz w:val="20"/>
                <w:szCs w:val="20"/>
              </w:rPr>
              <w:t>-2-</w:t>
            </w:r>
            <w:r w:rsidRPr="007A11AB">
              <w:rPr>
                <w:rFonts w:ascii="Arial" w:hAnsi="Arial" w:cs="Arial"/>
                <w:bCs/>
                <w:sz w:val="20"/>
                <w:szCs w:val="20"/>
              </w:rPr>
              <w:t>44</w:t>
            </w:r>
          </w:p>
        </w:tc>
      </w:tr>
      <w:tr w:rsidR="008C089B" w:rsidRPr="00BD3524" w14:paraId="2562F2EF" w14:textId="77777777" w:rsidTr="00243C9A">
        <w:trPr>
          <w:trHeight w:val="170"/>
        </w:trPr>
        <w:tc>
          <w:tcPr>
            <w:tcW w:w="24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AD3A2D" w14:textId="77777777" w:rsidR="008C089B" w:rsidRPr="00BD3524" w:rsidRDefault="008C089B" w:rsidP="00243C9A">
            <w:pPr>
              <w:tabs>
                <w:tab w:val="left" w:pos="4140"/>
              </w:tabs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D3524">
              <w:rPr>
                <w:rFonts w:ascii="Arial" w:hAnsi="Arial" w:cs="Arial"/>
                <w:sz w:val="20"/>
                <w:szCs w:val="20"/>
              </w:rPr>
              <w:t>Aláírásra jogosult képviselője:</w:t>
            </w:r>
          </w:p>
        </w:tc>
        <w:tc>
          <w:tcPr>
            <w:tcW w:w="6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7D9DAF81" w14:textId="6EA9CB99" w:rsidR="008C089B" w:rsidRPr="007A11AB" w:rsidRDefault="00620873">
            <w:pPr>
              <w:tabs>
                <w:tab w:val="left" w:pos="4140"/>
              </w:tabs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A11AB">
              <w:rPr>
                <w:rFonts w:ascii="Arial" w:hAnsi="Arial" w:cs="Arial"/>
                <w:bCs/>
                <w:sz w:val="20"/>
                <w:szCs w:val="20"/>
              </w:rPr>
              <w:t>Ungvári Csaba üzemeltetési vezérigazgató-helyettes és</w:t>
            </w:r>
            <w:r w:rsidR="00C33752" w:rsidRPr="007A11AB">
              <w:rPr>
                <w:rFonts w:ascii="Arial" w:hAnsi="Arial" w:cs="Arial"/>
                <w:bCs/>
                <w:sz w:val="20"/>
                <w:szCs w:val="20"/>
              </w:rPr>
              <w:t xml:space="preserve"> Veszprémi László </w:t>
            </w:r>
            <w:r w:rsidR="009D00E6">
              <w:rPr>
                <w:rFonts w:ascii="Arial" w:hAnsi="Arial" w:cs="Arial"/>
                <w:bCs/>
                <w:sz w:val="20"/>
                <w:szCs w:val="20"/>
              </w:rPr>
              <w:t>műszaki</w:t>
            </w:r>
            <w:r w:rsidR="00902294" w:rsidRPr="007A11AB">
              <w:rPr>
                <w:rFonts w:ascii="Arial" w:hAnsi="Arial" w:cs="Arial"/>
                <w:bCs/>
                <w:sz w:val="20"/>
                <w:szCs w:val="20"/>
              </w:rPr>
              <w:t xml:space="preserve"> igazgató </w:t>
            </w:r>
          </w:p>
        </w:tc>
      </w:tr>
      <w:tr w:rsidR="008C089B" w:rsidRPr="00BD3524" w14:paraId="46A57955" w14:textId="77777777" w:rsidTr="00243C9A">
        <w:trPr>
          <w:trHeight w:val="170"/>
        </w:trPr>
        <w:tc>
          <w:tcPr>
            <w:tcW w:w="24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00E7318" w14:textId="77777777" w:rsidR="008C089B" w:rsidRPr="003A60C9" w:rsidRDefault="008C089B" w:rsidP="00243C9A">
            <w:pPr>
              <w:tabs>
                <w:tab w:val="left" w:pos="414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60C9">
              <w:rPr>
                <w:rFonts w:ascii="Arial" w:hAnsi="Arial" w:cs="Arial"/>
                <w:sz w:val="20"/>
                <w:szCs w:val="20"/>
              </w:rPr>
              <w:lastRenderedPageBreak/>
              <w:t>Számlavezető neve:</w:t>
            </w:r>
          </w:p>
        </w:tc>
        <w:tc>
          <w:tcPr>
            <w:tcW w:w="6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2562495F" w14:textId="269CC89E" w:rsidR="008C089B" w:rsidRPr="009D00E6" w:rsidRDefault="007A11AB" w:rsidP="007A11AB">
            <w:pPr>
              <w:tabs>
                <w:tab w:val="left" w:pos="4140"/>
              </w:tabs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9D00E6">
              <w:rPr>
                <w:rFonts w:ascii="Arial" w:hAnsi="Arial" w:cs="Arial"/>
                <w:bCs/>
                <w:sz w:val="20"/>
                <w:szCs w:val="20"/>
              </w:rPr>
              <w:t>Magyar Államkincstár</w:t>
            </w:r>
            <w:r w:rsidR="008C089B" w:rsidRPr="009D00E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</w:tr>
      <w:tr w:rsidR="008C089B" w:rsidRPr="00BD3524" w14:paraId="029F584E" w14:textId="77777777" w:rsidTr="00243C9A">
        <w:trPr>
          <w:trHeight w:val="170"/>
        </w:trPr>
        <w:tc>
          <w:tcPr>
            <w:tcW w:w="2410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552C9815" w14:textId="77777777" w:rsidR="008C089B" w:rsidRPr="003A60C9" w:rsidRDefault="008C089B" w:rsidP="00243C9A">
            <w:pPr>
              <w:tabs>
                <w:tab w:val="left" w:pos="414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60C9">
              <w:rPr>
                <w:rFonts w:ascii="Arial" w:hAnsi="Arial" w:cs="Arial"/>
                <w:sz w:val="20"/>
                <w:szCs w:val="20"/>
              </w:rPr>
              <w:t>Számlaszám:</w:t>
            </w:r>
          </w:p>
        </w:tc>
        <w:tc>
          <w:tcPr>
            <w:tcW w:w="63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14:paraId="2AD32E2E" w14:textId="05EA466B" w:rsidR="008C089B" w:rsidRPr="009D00E6" w:rsidRDefault="007A11AB" w:rsidP="007A11AB">
            <w:pPr>
              <w:tabs>
                <w:tab w:val="left" w:pos="4140"/>
              </w:tabs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D10218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10023002</w:t>
            </w:r>
            <w:r w:rsidR="008C089B" w:rsidRPr="00D10218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-</w:t>
            </w:r>
            <w:r w:rsidRPr="00D10218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00360627-00000017</w:t>
            </w:r>
          </w:p>
        </w:tc>
      </w:tr>
    </w:tbl>
    <w:p w14:paraId="360B67A7" w14:textId="77777777" w:rsidR="008C089B" w:rsidRPr="00BD3524" w:rsidRDefault="008C089B" w:rsidP="008C089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</w:p>
    <w:p w14:paraId="6E9437CD" w14:textId="77777777" w:rsidR="008C089B" w:rsidRPr="00D02EAB" w:rsidRDefault="008C089B" w:rsidP="007760E3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 w:rsidRPr="00D02EAB">
        <w:rPr>
          <w:rFonts w:ascii="Arial" w:hAnsi="Arial" w:cs="Arial"/>
          <w:sz w:val="20"/>
          <w:szCs w:val="20"/>
        </w:rPr>
        <w:t>A Konzorcium Tagjai maguk közül a</w:t>
      </w:r>
      <w:r w:rsidRPr="00D02EAB">
        <w:rPr>
          <w:rFonts w:cs="Tahoma"/>
          <w:bCs/>
        </w:rPr>
        <w:t xml:space="preserve"> </w:t>
      </w:r>
      <w:r>
        <w:rPr>
          <w:rFonts w:ascii="Arial" w:hAnsi="Arial" w:cs="Arial"/>
          <w:bCs/>
          <w:sz w:val="20"/>
          <w:szCs w:val="20"/>
        </w:rPr>
        <w:t>2016. március 31-</w:t>
      </w:r>
      <w:r w:rsidRPr="00AF60B3">
        <w:rPr>
          <w:rFonts w:ascii="Arial" w:hAnsi="Arial" w:cs="Arial"/>
          <w:sz w:val="20"/>
          <w:szCs w:val="20"/>
        </w:rPr>
        <w:t>én</w:t>
      </w:r>
      <w:r w:rsidRPr="00D02EAB">
        <w:rPr>
          <w:rFonts w:ascii="Arial" w:hAnsi="Arial" w:cs="Arial"/>
          <w:sz w:val="20"/>
          <w:szCs w:val="20"/>
        </w:rPr>
        <w:t xml:space="preserve"> kelt „Konzorciumi együttműködési megállapodás </w:t>
      </w:r>
      <w:r>
        <w:rPr>
          <w:rFonts w:ascii="Arial" w:hAnsi="Arial" w:cs="Arial"/>
          <w:sz w:val="20"/>
          <w:szCs w:val="20"/>
        </w:rPr>
        <w:t>támogatási kérelem</w:t>
      </w:r>
      <w:r w:rsidRPr="00D02EAB">
        <w:rPr>
          <w:rFonts w:ascii="Arial" w:hAnsi="Arial" w:cs="Arial"/>
          <w:sz w:val="20"/>
          <w:szCs w:val="20"/>
        </w:rPr>
        <w:t xml:space="preserve"> benyújtására” dokumentum alapján a</w:t>
      </w:r>
      <w:r w:rsidRPr="00D02EAB">
        <w:rPr>
          <w:rFonts w:cs="Tahoma"/>
          <w:bCs/>
        </w:rPr>
        <w:t xml:space="preserve"> </w:t>
      </w:r>
      <w:r>
        <w:rPr>
          <w:rFonts w:ascii="Arial" w:hAnsi="Arial" w:cs="Arial"/>
          <w:bCs/>
          <w:sz w:val="20"/>
        </w:rPr>
        <w:t>Hévíz Város Önkormányzat</w:t>
      </w:r>
      <w:r>
        <w:rPr>
          <w:rFonts w:cs="Tahoma"/>
          <w:bCs/>
        </w:rPr>
        <w:t xml:space="preserve"> </w:t>
      </w:r>
      <w:r w:rsidRPr="00D02EAB">
        <w:rPr>
          <w:rFonts w:ascii="Arial" w:hAnsi="Arial" w:cs="Arial"/>
          <w:sz w:val="20"/>
          <w:szCs w:val="20"/>
        </w:rPr>
        <w:t>Tagot választották a Konzorcium vezetőjévé (továbbiakban Konzorciumvezető). A Konzorciumvezető személyét a Tagok jelen Konzorciumi Együttműködési Megállapodással megerősítik.</w:t>
      </w:r>
    </w:p>
    <w:p w14:paraId="472DA4EA" w14:textId="77777777" w:rsidR="008C089B" w:rsidRPr="00D02EAB" w:rsidRDefault="008C089B" w:rsidP="008C089B">
      <w:pPr>
        <w:jc w:val="both"/>
        <w:rPr>
          <w:rFonts w:ascii="Arial" w:hAnsi="Arial" w:cs="Arial"/>
          <w:sz w:val="20"/>
          <w:szCs w:val="20"/>
        </w:rPr>
      </w:pPr>
      <w:r w:rsidRPr="00D02EAB">
        <w:rPr>
          <w:rFonts w:ascii="Arial" w:hAnsi="Arial" w:cs="Arial"/>
          <w:sz w:val="20"/>
          <w:szCs w:val="20"/>
        </w:rPr>
        <w:t xml:space="preserve">A Konzorciumvezető a Projekt megvalósítása, valamint a Konzorcium fenntartása és megfelelő működtetése érdekében koordinálja a Konzorcium működését. </w:t>
      </w:r>
    </w:p>
    <w:p w14:paraId="3D1C7F26" w14:textId="77777777" w:rsidR="008C089B" w:rsidRPr="00D02EAB" w:rsidRDefault="008C089B" w:rsidP="008C089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</w:p>
    <w:p w14:paraId="09469BFD" w14:textId="77777777" w:rsidR="008C089B" w:rsidRPr="00D02EAB" w:rsidRDefault="008C089B" w:rsidP="008C089B">
      <w:pPr>
        <w:tabs>
          <w:tab w:val="left" w:pos="4140"/>
        </w:tabs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D02EAB">
        <w:rPr>
          <w:rFonts w:ascii="Arial" w:hAnsi="Arial" w:cs="Arial"/>
          <w:b/>
          <w:sz w:val="20"/>
          <w:szCs w:val="20"/>
        </w:rPr>
        <w:t>3. A Tagok jogai és kötelezettségei</w:t>
      </w:r>
    </w:p>
    <w:p w14:paraId="74DB01D0" w14:textId="77777777" w:rsidR="008C089B" w:rsidRPr="00D02EAB" w:rsidRDefault="008C089B" w:rsidP="008C089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 w:rsidRPr="00D02EAB">
        <w:rPr>
          <w:rFonts w:ascii="Arial" w:hAnsi="Arial" w:cs="Arial"/>
          <w:sz w:val="20"/>
          <w:szCs w:val="20"/>
        </w:rPr>
        <w:t xml:space="preserve">3.1. A Megállapodás aláírásával a Tagok kijelentik, hogy a </w:t>
      </w:r>
      <w:r>
        <w:rPr>
          <w:rFonts w:ascii="Arial" w:hAnsi="Arial" w:cs="Arial"/>
          <w:sz w:val="20"/>
          <w:szCs w:val="20"/>
        </w:rPr>
        <w:t>Támogató</w:t>
      </w:r>
      <w:r w:rsidRPr="00D02EAB">
        <w:rPr>
          <w:rFonts w:ascii="Arial" w:hAnsi="Arial" w:cs="Arial"/>
          <w:sz w:val="20"/>
          <w:szCs w:val="20"/>
        </w:rPr>
        <w:t xml:space="preserve"> által a Konzorciumvezető részére megküldött támogatási szerződés tervezet rendelkezéseit és annak mellékleteit ismerik, azt magukra nézve kötelezőnek ismerik el, továbbá tudomásul veszik, hogy az abban foglalt kötelezettségek minden Tagra nézve kötelező érvényűek.</w:t>
      </w:r>
    </w:p>
    <w:p w14:paraId="10E17EA7" w14:textId="77777777" w:rsidR="008C089B" w:rsidRPr="00D02EAB" w:rsidRDefault="008C089B" w:rsidP="008C089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 w:rsidRPr="00D02EAB">
        <w:rPr>
          <w:rFonts w:ascii="Arial" w:hAnsi="Arial" w:cs="Arial"/>
          <w:bCs/>
          <w:sz w:val="20"/>
          <w:szCs w:val="20"/>
        </w:rPr>
        <w:t xml:space="preserve">A Megállapodás aláírása kifejezi továbbá a Tagok azon szándékát is, hogy a Projekt befejezését követően a Projektben </w:t>
      </w:r>
      <w:r>
        <w:rPr>
          <w:rFonts w:ascii="Arial" w:hAnsi="Arial" w:cs="Arial"/>
          <w:bCs/>
          <w:sz w:val="20"/>
          <w:szCs w:val="20"/>
        </w:rPr>
        <w:t>meghatározott</w:t>
      </w:r>
      <w:r w:rsidRPr="00D02EAB">
        <w:rPr>
          <w:rFonts w:ascii="Arial" w:hAnsi="Arial" w:cs="Arial"/>
          <w:bCs/>
          <w:sz w:val="20"/>
          <w:szCs w:val="20"/>
        </w:rPr>
        <w:t xml:space="preserve"> célok megvalósítása érdekében a </w:t>
      </w:r>
      <w:r>
        <w:rPr>
          <w:rFonts w:ascii="Arial" w:hAnsi="Arial" w:cs="Arial"/>
          <w:bCs/>
          <w:sz w:val="20"/>
          <w:szCs w:val="20"/>
        </w:rPr>
        <w:t>támogatási kérelemben</w:t>
      </w:r>
      <w:r w:rsidRPr="00D02EAB">
        <w:rPr>
          <w:rFonts w:ascii="Arial" w:hAnsi="Arial" w:cs="Arial"/>
          <w:bCs/>
          <w:sz w:val="20"/>
          <w:szCs w:val="20"/>
        </w:rPr>
        <w:t xml:space="preserve"> és a támogatási szerződésben leírtaknak megfelelően a fenntartási időszakban is együttműködnek, és az addig elért eredmények további folyamatos fenntartását saját anyagi eszközeikkel biztosítják.</w:t>
      </w:r>
    </w:p>
    <w:p w14:paraId="35C48A56" w14:textId="77777777" w:rsidR="008C089B" w:rsidRPr="00D02EAB" w:rsidRDefault="008C089B" w:rsidP="008C089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 w:rsidRPr="00D02EAB">
        <w:rPr>
          <w:rFonts w:ascii="Arial" w:hAnsi="Arial" w:cs="Arial"/>
          <w:sz w:val="20"/>
          <w:szCs w:val="20"/>
        </w:rPr>
        <w:t>A Tagok a Megállapodás aláírásával a Polgári Törvénykönyvről szóló 2013. évi V. törvény 6:11. §</w:t>
      </w:r>
      <w:proofErr w:type="spellStart"/>
      <w:r w:rsidRPr="00D02EAB">
        <w:rPr>
          <w:rFonts w:ascii="Arial" w:hAnsi="Arial" w:cs="Arial"/>
          <w:sz w:val="20"/>
          <w:szCs w:val="20"/>
        </w:rPr>
        <w:t>-</w:t>
      </w:r>
      <w:proofErr w:type="gramStart"/>
      <w:r w:rsidRPr="00D02EAB">
        <w:rPr>
          <w:rFonts w:ascii="Arial" w:hAnsi="Arial" w:cs="Arial"/>
          <w:sz w:val="20"/>
          <w:szCs w:val="20"/>
        </w:rPr>
        <w:t>a</w:t>
      </w:r>
      <w:proofErr w:type="spellEnd"/>
      <w:proofErr w:type="gramEnd"/>
      <w:r w:rsidRPr="00D02EAB">
        <w:rPr>
          <w:rFonts w:ascii="Arial" w:hAnsi="Arial" w:cs="Arial"/>
          <w:sz w:val="20"/>
          <w:szCs w:val="20"/>
        </w:rPr>
        <w:t xml:space="preserve"> és 6:15. §</w:t>
      </w:r>
      <w:proofErr w:type="spellStart"/>
      <w:r w:rsidRPr="00D02EAB">
        <w:rPr>
          <w:rFonts w:ascii="Arial" w:hAnsi="Arial" w:cs="Arial"/>
          <w:sz w:val="20"/>
          <w:szCs w:val="20"/>
        </w:rPr>
        <w:t>-</w:t>
      </w:r>
      <w:proofErr w:type="gramStart"/>
      <w:r w:rsidRPr="00D02EAB">
        <w:rPr>
          <w:rFonts w:ascii="Arial" w:hAnsi="Arial" w:cs="Arial"/>
          <w:sz w:val="20"/>
          <w:szCs w:val="20"/>
        </w:rPr>
        <w:t>a</w:t>
      </w:r>
      <w:proofErr w:type="spellEnd"/>
      <w:proofErr w:type="gramEnd"/>
      <w:r w:rsidRPr="00D02EAB">
        <w:rPr>
          <w:rFonts w:ascii="Arial" w:hAnsi="Arial" w:cs="Arial"/>
          <w:sz w:val="20"/>
          <w:szCs w:val="20"/>
        </w:rPr>
        <w:t xml:space="preserve"> alapján meghatalmazzák a Konzorciumvezetőt, hogy a támogatási szerződést, és annak esetleges módosításait, valamint </w:t>
      </w:r>
      <w:r w:rsidRPr="007F5D7F">
        <w:rPr>
          <w:rFonts w:ascii="Arial" w:hAnsi="Arial" w:cs="Arial"/>
          <w:sz w:val="20"/>
          <w:szCs w:val="20"/>
        </w:rPr>
        <w:t>a kifizetési igénylés részeként benyújtandó dokumentumokat nevükben és helyettük benyújtsa. A tagok nevére szóló benyújtandó dokumentumokat a tagok kötelesek megfelelően aláírni, illetve a jogszabályban meghatározott esetekben záradékolni.</w:t>
      </w:r>
    </w:p>
    <w:p w14:paraId="4FFBCB86" w14:textId="77777777" w:rsidR="008C089B" w:rsidRPr="00D02EAB" w:rsidRDefault="008C089B" w:rsidP="008C089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 w:rsidRPr="00D02EAB">
        <w:rPr>
          <w:rFonts w:ascii="Arial" w:hAnsi="Arial" w:cs="Arial"/>
          <w:sz w:val="20"/>
          <w:szCs w:val="20"/>
        </w:rPr>
        <w:t xml:space="preserve">Az előzőekben nem szereplő egyéb nyilatkozatok megtétele előtt a Konzorciumvezető biztosítja, hogy a Tagok a nyilatkozat tartalmát megismerjék és elfogadják olyan időben, hogy a nyilatkozatot a </w:t>
      </w:r>
      <w:r>
        <w:rPr>
          <w:rFonts w:ascii="Arial" w:hAnsi="Arial" w:cs="Arial"/>
          <w:sz w:val="20"/>
          <w:szCs w:val="20"/>
        </w:rPr>
        <w:t>Támogató</w:t>
      </w:r>
      <w:r w:rsidRPr="00D02EAB">
        <w:rPr>
          <w:rFonts w:ascii="Arial" w:hAnsi="Arial" w:cs="Arial"/>
          <w:sz w:val="20"/>
          <w:szCs w:val="20"/>
        </w:rPr>
        <w:t xml:space="preserve"> jogszabályban vagy támogatási szerződésben meghatározott határidőben megkapja.</w:t>
      </w:r>
    </w:p>
    <w:p w14:paraId="09BBBC0F" w14:textId="77777777" w:rsidR="008C089B" w:rsidRPr="00D02EAB" w:rsidRDefault="008C089B" w:rsidP="008C089B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D02EAB">
        <w:rPr>
          <w:rFonts w:ascii="Arial" w:hAnsi="Arial" w:cs="Arial"/>
          <w:sz w:val="20"/>
          <w:szCs w:val="20"/>
        </w:rPr>
        <w:t>Amennyiben a támogatási szerződés módosítását eredményező</w:t>
      </w:r>
      <w:r>
        <w:rPr>
          <w:rFonts w:ascii="Arial" w:hAnsi="Arial" w:cs="Arial"/>
          <w:sz w:val="20"/>
          <w:szCs w:val="20"/>
        </w:rPr>
        <w:t xml:space="preserve">, </w:t>
      </w:r>
      <w:r w:rsidRPr="005B70B4">
        <w:rPr>
          <w:rFonts w:ascii="Arial" w:hAnsi="Arial" w:cs="Arial"/>
          <w:sz w:val="20"/>
          <w:szCs w:val="20"/>
        </w:rPr>
        <w:t>a 2014-2020 programozási időszakban az egyes európai uniós alapokból származó támogatások felhasználásának rendjéről</w:t>
      </w:r>
      <w:r>
        <w:rPr>
          <w:rFonts w:ascii="Arial" w:hAnsi="Arial" w:cs="Arial"/>
          <w:sz w:val="20"/>
          <w:szCs w:val="20"/>
        </w:rPr>
        <w:t xml:space="preserve"> szóló </w:t>
      </w:r>
      <w:r w:rsidRPr="005B70B4">
        <w:rPr>
          <w:rFonts w:ascii="Arial" w:hAnsi="Arial" w:cs="Arial"/>
          <w:sz w:val="20"/>
          <w:szCs w:val="20"/>
        </w:rPr>
        <w:t>272/2014. (XI. 5.) Korm. rendelet</w:t>
      </w:r>
      <w:r>
        <w:rPr>
          <w:rFonts w:ascii="Arial" w:hAnsi="Arial" w:cs="Arial"/>
          <w:sz w:val="20"/>
          <w:szCs w:val="20"/>
        </w:rPr>
        <w:t xml:space="preserve"> (a továbbiakban: </w:t>
      </w:r>
      <w:r w:rsidRPr="005B70B4">
        <w:rPr>
          <w:rFonts w:ascii="Arial" w:hAnsi="Arial" w:cs="Arial"/>
          <w:sz w:val="20"/>
          <w:szCs w:val="20"/>
        </w:rPr>
        <w:t>272/2014. (XI. 5.) Korm. rendelet</w:t>
      </w:r>
      <w:r>
        <w:rPr>
          <w:rFonts w:ascii="Arial" w:hAnsi="Arial" w:cs="Arial"/>
          <w:sz w:val="20"/>
          <w:szCs w:val="20"/>
        </w:rPr>
        <w:t>) 86. § (1) bekezdése szerinti</w:t>
      </w:r>
      <w:r w:rsidRPr="00D02EAB">
        <w:rPr>
          <w:rFonts w:ascii="Arial" w:hAnsi="Arial" w:cs="Arial"/>
          <w:sz w:val="20"/>
          <w:szCs w:val="20"/>
        </w:rPr>
        <w:t xml:space="preserve"> körülmény merül fel, a </w:t>
      </w:r>
      <w:r>
        <w:rPr>
          <w:rFonts w:ascii="Arial" w:hAnsi="Arial" w:cs="Arial"/>
          <w:sz w:val="20"/>
          <w:szCs w:val="20"/>
        </w:rPr>
        <w:t>T</w:t>
      </w:r>
      <w:r w:rsidRPr="00D02EAB">
        <w:rPr>
          <w:rFonts w:ascii="Arial" w:hAnsi="Arial" w:cs="Arial"/>
          <w:sz w:val="20"/>
          <w:szCs w:val="20"/>
        </w:rPr>
        <w:t xml:space="preserve">agok kötelesek azt a Konzorciumvezetőnek jelezni, illetve egyeztetni egymással a módosítás kérelmezését megelőzően. A Konzorciumvezető köteles biztosítani, hogy a Tagok a </w:t>
      </w:r>
      <w:r>
        <w:rPr>
          <w:rFonts w:ascii="Arial" w:hAnsi="Arial" w:cs="Arial"/>
          <w:sz w:val="20"/>
          <w:szCs w:val="20"/>
        </w:rPr>
        <w:t>Támogató</w:t>
      </w:r>
      <w:r w:rsidRPr="00D02EAB">
        <w:rPr>
          <w:rFonts w:ascii="Arial" w:hAnsi="Arial" w:cs="Arial"/>
          <w:sz w:val="20"/>
          <w:szCs w:val="20"/>
        </w:rPr>
        <w:t xml:space="preserve"> által küldött támogatási szerződés módosításának tervezetét </w:t>
      </w:r>
      <w:r>
        <w:rPr>
          <w:rFonts w:ascii="Arial" w:hAnsi="Arial" w:cs="Arial"/>
          <w:sz w:val="20"/>
          <w:szCs w:val="20"/>
        </w:rPr>
        <w:t xml:space="preserve">előzetesen </w:t>
      </w:r>
      <w:r w:rsidRPr="00D02EAB">
        <w:rPr>
          <w:rFonts w:ascii="Arial" w:hAnsi="Arial" w:cs="Arial"/>
          <w:sz w:val="20"/>
          <w:szCs w:val="20"/>
        </w:rPr>
        <w:t>elfogadják.</w:t>
      </w:r>
    </w:p>
    <w:p w14:paraId="022A3FE7" w14:textId="77777777" w:rsidR="008C089B" w:rsidRPr="00D02EAB" w:rsidRDefault="008C089B" w:rsidP="008C089B">
      <w:pPr>
        <w:tabs>
          <w:tab w:val="left" w:pos="4140"/>
        </w:tabs>
        <w:jc w:val="both"/>
        <w:rPr>
          <w:rFonts w:ascii="Arial" w:hAnsi="Arial" w:cs="Arial"/>
          <w:i/>
          <w:sz w:val="20"/>
          <w:szCs w:val="20"/>
        </w:rPr>
      </w:pPr>
      <w:r w:rsidRPr="00D02EAB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>t</w:t>
      </w:r>
      <w:r w:rsidRPr="00D02EAB">
        <w:rPr>
          <w:rFonts w:ascii="Arial" w:hAnsi="Arial" w:cs="Arial"/>
          <w:sz w:val="20"/>
          <w:szCs w:val="20"/>
        </w:rPr>
        <w:t xml:space="preserve">ámogatási </w:t>
      </w:r>
      <w:r>
        <w:rPr>
          <w:rFonts w:ascii="Arial" w:hAnsi="Arial" w:cs="Arial"/>
          <w:sz w:val="20"/>
          <w:szCs w:val="20"/>
        </w:rPr>
        <w:t>s</w:t>
      </w:r>
      <w:r w:rsidRPr="00D02EAB">
        <w:rPr>
          <w:rFonts w:ascii="Arial" w:hAnsi="Arial" w:cs="Arial"/>
          <w:sz w:val="20"/>
          <w:szCs w:val="20"/>
        </w:rPr>
        <w:t xml:space="preserve">zerződésben rögzített kötelezettségek </w:t>
      </w:r>
      <w:r>
        <w:rPr>
          <w:rFonts w:ascii="Arial" w:hAnsi="Arial" w:cs="Arial"/>
          <w:sz w:val="20"/>
          <w:szCs w:val="20"/>
        </w:rPr>
        <w:t xml:space="preserve">a </w:t>
      </w:r>
      <w:r w:rsidRPr="00D02EAB">
        <w:rPr>
          <w:rFonts w:ascii="Arial" w:hAnsi="Arial" w:cs="Arial"/>
          <w:sz w:val="20"/>
          <w:szCs w:val="20"/>
        </w:rPr>
        <w:t xml:space="preserve">projekt szintjén értendőek. </w:t>
      </w:r>
    </w:p>
    <w:p w14:paraId="29E23A17" w14:textId="77777777" w:rsidR="008C089B" w:rsidRPr="00D02EAB" w:rsidRDefault="008C089B" w:rsidP="008C089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 w:rsidRPr="00D02EAB">
        <w:rPr>
          <w:rFonts w:ascii="Arial" w:hAnsi="Arial" w:cs="Arial"/>
          <w:sz w:val="20"/>
          <w:szCs w:val="20"/>
        </w:rPr>
        <w:t xml:space="preserve">A Konzorciumvezető a Megállapodás aláírásával kötelezettséget vállal arra, hogy a támogatási szerződés másolatát és annak esetleges módosításait a támogatási szerződés mindkét fél által aláírt példányának kézhezvételét követő 5 munkanapon belül megküldi a Tagoknak. </w:t>
      </w:r>
    </w:p>
    <w:p w14:paraId="66DB4E89" w14:textId="77777777" w:rsidR="008C089B" w:rsidRPr="00D02EAB" w:rsidRDefault="008C089B" w:rsidP="008C089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 w:rsidRPr="00D02EAB">
        <w:rPr>
          <w:rFonts w:ascii="Arial" w:hAnsi="Arial" w:cs="Arial"/>
          <w:sz w:val="20"/>
          <w:szCs w:val="20"/>
        </w:rPr>
        <w:t xml:space="preserve">3.2. A Tagok a Projekt megvalósítása során kötelesek együttműködni, egymás, a jelen Megállapodásban, illetve a </w:t>
      </w:r>
      <w:r>
        <w:rPr>
          <w:rFonts w:ascii="Arial" w:hAnsi="Arial" w:cs="Arial"/>
          <w:sz w:val="20"/>
          <w:szCs w:val="20"/>
        </w:rPr>
        <w:t>támogatási kérelemben</w:t>
      </w:r>
      <w:r w:rsidRPr="00D02EAB">
        <w:rPr>
          <w:rFonts w:ascii="Arial" w:hAnsi="Arial" w:cs="Arial"/>
          <w:sz w:val="20"/>
          <w:szCs w:val="20"/>
        </w:rPr>
        <w:t xml:space="preserve"> vállalt kötelezettségeinek teljesítését elősegíteni, a teljesítéshez szükséges információt megadni. </w:t>
      </w:r>
    </w:p>
    <w:p w14:paraId="0660C7DF" w14:textId="77777777" w:rsidR="008C089B" w:rsidRPr="00D02EAB" w:rsidRDefault="008C089B" w:rsidP="008C089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 w:rsidRPr="00D02EAB">
        <w:rPr>
          <w:rFonts w:ascii="Arial" w:hAnsi="Arial" w:cs="Arial"/>
          <w:sz w:val="20"/>
          <w:szCs w:val="20"/>
        </w:rPr>
        <w:lastRenderedPageBreak/>
        <w:t>A Konzorciumvezető kötelezi magát arra, hogy a Támogatónak, és a Projekt megvalósításának ellenőrzésére jogszabály és a támogatási szerződés alapján jogosult szerveknek a Projekt megvalósításával kapcsolatos bármilyen közléséről a Tagokat tájékoztatja.</w:t>
      </w:r>
    </w:p>
    <w:p w14:paraId="49E07148" w14:textId="77777777" w:rsidR="008C089B" w:rsidRPr="00D02EAB" w:rsidRDefault="008C089B" w:rsidP="008C089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 w:rsidRPr="00D02EAB">
        <w:rPr>
          <w:rFonts w:ascii="Arial" w:hAnsi="Arial" w:cs="Arial"/>
          <w:sz w:val="20"/>
          <w:szCs w:val="20"/>
        </w:rPr>
        <w:t xml:space="preserve">A Tagok kötelesek tájékoztatni a Konzorciumvezetőt, ha a Projekt keretében általuk vállalt tevékenység megvalósítása akadályba ütközik, meghiúsul, vagy késedelmet szenved, illetve bármely olyan körülményről, amely a Projekt megvalósítását befolyásolja. </w:t>
      </w:r>
    </w:p>
    <w:p w14:paraId="4266A4A2" w14:textId="77777777" w:rsidR="008C089B" w:rsidRPr="00D02EAB" w:rsidRDefault="008C089B" w:rsidP="008C089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 w:rsidRPr="00D02EAB">
        <w:rPr>
          <w:rFonts w:ascii="Arial" w:hAnsi="Arial" w:cs="Arial"/>
          <w:sz w:val="20"/>
          <w:szCs w:val="20"/>
        </w:rPr>
        <w:t>A költségvetést érintő változások bejelentés</w:t>
      </w:r>
      <w:r>
        <w:rPr>
          <w:rFonts w:ascii="Arial" w:hAnsi="Arial" w:cs="Arial"/>
          <w:sz w:val="20"/>
          <w:szCs w:val="20"/>
        </w:rPr>
        <w:t>ét, valamint az azt alátámasztó</w:t>
      </w:r>
      <w:r w:rsidRPr="00D02EAB">
        <w:rPr>
          <w:rFonts w:ascii="Arial" w:hAnsi="Arial" w:cs="Arial"/>
          <w:sz w:val="20"/>
          <w:szCs w:val="20"/>
        </w:rPr>
        <w:t xml:space="preserve"> dokumentációt a </w:t>
      </w:r>
      <w:r>
        <w:rPr>
          <w:rFonts w:ascii="Arial" w:hAnsi="Arial" w:cs="Arial"/>
          <w:sz w:val="20"/>
          <w:szCs w:val="20"/>
        </w:rPr>
        <w:t>t</w:t>
      </w:r>
      <w:r w:rsidRPr="00D02EAB">
        <w:rPr>
          <w:rFonts w:ascii="Arial" w:hAnsi="Arial" w:cs="Arial"/>
          <w:sz w:val="20"/>
          <w:szCs w:val="20"/>
        </w:rPr>
        <w:t xml:space="preserve">agonként meghatározott támogatási összegre vonatkozóan a Tag maga készíti el </w:t>
      </w:r>
      <w:r>
        <w:rPr>
          <w:rFonts w:ascii="Arial" w:hAnsi="Arial" w:cs="Arial"/>
          <w:sz w:val="20"/>
          <w:szCs w:val="20"/>
        </w:rPr>
        <w:t xml:space="preserve">a </w:t>
      </w:r>
      <w:r w:rsidRPr="005B70B4">
        <w:rPr>
          <w:rFonts w:ascii="Arial" w:hAnsi="Arial" w:cs="Arial"/>
          <w:sz w:val="20"/>
          <w:szCs w:val="20"/>
        </w:rPr>
        <w:t>272/2014. (XI. 5.) Korm. rendelet</w:t>
      </w:r>
      <w:r>
        <w:rPr>
          <w:rFonts w:ascii="Arial" w:hAnsi="Arial" w:cs="Arial"/>
          <w:sz w:val="20"/>
          <w:szCs w:val="20"/>
        </w:rPr>
        <w:t xml:space="preserve"> szerinti elektronikus alkalmazások segítségével, </w:t>
      </w:r>
      <w:r w:rsidRPr="00D02EAB">
        <w:rPr>
          <w:rFonts w:ascii="Arial" w:hAnsi="Arial" w:cs="Arial"/>
          <w:sz w:val="20"/>
          <w:szCs w:val="20"/>
        </w:rPr>
        <w:t xml:space="preserve">és továbbítja a </w:t>
      </w:r>
      <w:r>
        <w:rPr>
          <w:rFonts w:ascii="Arial" w:hAnsi="Arial" w:cs="Arial"/>
          <w:sz w:val="20"/>
          <w:szCs w:val="20"/>
        </w:rPr>
        <w:t>Konzorciumv</w:t>
      </w:r>
      <w:r w:rsidRPr="00D02EAB">
        <w:rPr>
          <w:rFonts w:ascii="Arial" w:hAnsi="Arial" w:cs="Arial"/>
          <w:sz w:val="20"/>
          <w:szCs w:val="20"/>
        </w:rPr>
        <w:t xml:space="preserve">ezetőnek, aki </w:t>
      </w:r>
      <w:r>
        <w:rPr>
          <w:rFonts w:ascii="Arial" w:hAnsi="Arial" w:cs="Arial"/>
          <w:sz w:val="20"/>
          <w:szCs w:val="20"/>
        </w:rPr>
        <w:t xml:space="preserve">– szükség esetén – </w:t>
      </w:r>
      <w:r w:rsidRPr="00D02EAB">
        <w:rPr>
          <w:rFonts w:ascii="Arial" w:hAnsi="Arial" w:cs="Arial"/>
          <w:sz w:val="20"/>
          <w:szCs w:val="20"/>
        </w:rPr>
        <w:t>a projektszintű dokumentumokon átvezeti a változást</w:t>
      </w:r>
      <w:r w:rsidRPr="00D02EAB" w:rsidDel="00BC2B90">
        <w:rPr>
          <w:rFonts w:ascii="Arial" w:hAnsi="Arial" w:cs="Arial"/>
          <w:sz w:val="20"/>
          <w:szCs w:val="20"/>
        </w:rPr>
        <w:t xml:space="preserve"> </w:t>
      </w:r>
      <w:r w:rsidRPr="00D02EAB">
        <w:rPr>
          <w:rFonts w:ascii="Arial" w:hAnsi="Arial" w:cs="Arial"/>
          <w:sz w:val="20"/>
          <w:szCs w:val="20"/>
        </w:rPr>
        <w:t xml:space="preserve">és </w:t>
      </w:r>
      <w:r>
        <w:rPr>
          <w:rFonts w:ascii="Arial" w:hAnsi="Arial" w:cs="Arial"/>
          <w:sz w:val="20"/>
          <w:szCs w:val="20"/>
        </w:rPr>
        <w:t>benyújtja</w:t>
      </w:r>
      <w:r w:rsidRPr="00D02EAB">
        <w:rPr>
          <w:rFonts w:ascii="Arial" w:hAnsi="Arial" w:cs="Arial"/>
          <w:sz w:val="20"/>
          <w:szCs w:val="20"/>
        </w:rPr>
        <w:t xml:space="preserve"> a </w:t>
      </w:r>
      <w:r>
        <w:rPr>
          <w:rFonts w:ascii="Arial" w:hAnsi="Arial" w:cs="Arial"/>
          <w:sz w:val="20"/>
          <w:szCs w:val="20"/>
        </w:rPr>
        <w:t>Támogatónak</w:t>
      </w:r>
      <w:r w:rsidRPr="00D02EAB">
        <w:rPr>
          <w:rFonts w:ascii="Arial" w:hAnsi="Arial" w:cs="Arial"/>
          <w:sz w:val="20"/>
          <w:szCs w:val="20"/>
        </w:rPr>
        <w:t>, mellékelve a Tag által elkészített dokument</w:t>
      </w:r>
      <w:r>
        <w:rPr>
          <w:rFonts w:ascii="Arial" w:hAnsi="Arial" w:cs="Arial"/>
          <w:sz w:val="20"/>
          <w:szCs w:val="20"/>
        </w:rPr>
        <w:t>ációt</w:t>
      </w:r>
      <w:r w:rsidRPr="00D02EAB">
        <w:rPr>
          <w:rFonts w:ascii="Arial" w:hAnsi="Arial" w:cs="Arial"/>
          <w:sz w:val="20"/>
          <w:szCs w:val="20"/>
        </w:rPr>
        <w:t>.</w:t>
      </w:r>
    </w:p>
    <w:p w14:paraId="76C6ADA5" w14:textId="77777777" w:rsidR="008C089B" w:rsidRPr="00D02EAB" w:rsidRDefault="008C089B" w:rsidP="008C089B">
      <w:pPr>
        <w:tabs>
          <w:tab w:val="left" w:pos="4140"/>
        </w:tabs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</w:t>
      </w:r>
      <w:r w:rsidRPr="005E53EE">
        <w:rPr>
          <w:rFonts w:ascii="Arial" w:hAnsi="Arial" w:cs="Arial"/>
          <w:sz w:val="20"/>
          <w:szCs w:val="20"/>
        </w:rPr>
        <w:t>Tagok közötti költségátcsoportosítás</w:t>
      </w:r>
      <w:r>
        <w:rPr>
          <w:rFonts w:ascii="Arial" w:hAnsi="Arial" w:cs="Arial"/>
          <w:sz w:val="20"/>
          <w:szCs w:val="20"/>
        </w:rPr>
        <w:t xml:space="preserve"> a </w:t>
      </w:r>
      <w:r w:rsidRPr="005B70B4">
        <w:rPr>
          <w:rFonts w:ascii="Arial" w:hAnsi="Arial" w:cs="Arial"/>
          <w:sz w:val="20"/>
          <w:szCs w:val="20"/>
        </w:rPr>
        <w:t>272/2014. (XI. 5.) Korm. rendelet</w:t>
      </w:r>
      <w:r>
        <w:rPr>
          <w:rFonts w:ascii="Arial" w:hAnsi="Arial" w:cs="Arial"/>
          <w:sz w:val="20"/>
          <w:szCs w:val="20"/>
        </w:rPr>
        <w:t xml:space="preserve"> 86. §</w:t>
      </w:r>
      <w:proofErr w:type="spellStart"/>
      <w:r>
        <w:rPr>
          <w:rFonts w:ascii="Arial" w:hAnsi="Arial" w:cs="Arial"/>
          <w:sz w:val="20"/>
          <w:szCs w:val="20"/>
        </w:rPr>
        <w:t>-ában</w:t>
      </w:r>
      <w:proofErr w:type="spellEnd"/>
      <w:r>
        <w:rPr>
          <w:rFonts w:ascii="Arial" w:hAnsi="Arial" w:cs="Arial"/>
          <w:sz w:val="20"/>
          <w:szCs w:val="20"/>
        </w:rPr>
        <w:t>, a támogatási szerződés módosítására vonatkozó előírások szerint kezdeményezhető</w:t>
      </w:r>
      <w:r w:rsidRPr="00D02EAB">
        <w:rPr>
          <w:rFonts w:ascii="Arial" w:hAnsi="Arial" w:cs="Arial"/>
          <w:i/>
          <w:sz w:val="20"/>
          <w:szCs w:val="20"/>
        </w:rPr>
        <w:t>.</w:t>
      </w:r>
    </w:p>
    <w:p w14:paraId="3F008821" w14:textId="77777777" w:rsidR="008C089B" w:rsidRPr="00D02EAB" w:rsidRDefault="008C089B" w:rsidP="008C089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</w:p>
    <w:p w14:paraId="12733721" w14:textId="77777777" w:rsidR="008C089B" w:rsidRPr="00D02EAB" w:rsidRDefault="008C089B" w:rsidP="008C089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 w:rsidRPr="00D02EAB">
        <w:rPr>
          <w:rFonts w:ascii="Arial" w:hAnsi="Arial" w:cs="Arial"/>
          <w:sz w:val="20"/>
          <w:szCs w:val="20"/>
        </w:rPr>
        <w:t xml:space="preserve">Amennyiben a Támogató a Projekttel kapcsolatban tájékoztatást kér a Konzorciumvezetőtől, a </w:t>
      </w:r>
      <w:r>
        <w:rPr>
          <w:rFonts w:ascii="Arial" w:hAnsi="Arial" w:cs="Arial"/>
          <w:sz w:val="20"/>
          <w:szCs w:val="20"/>
        </w:rPr>
        <w:t>Konzorciumv</w:t>
      </w:r>
      <w:r w:rsidRPr="00D02EAB">
        <w:rPr>
          <w:rFonts w:ascii="Arial" w:hAnsi="Arial" w:cs="Arial"/>
          <w:sz w:val="20"/>
          <w:szCs w:val="20"/>
        </w:rPr>
        <w:t>ezető felhívására a Tagok kötelesek a Projekt keretében általuk vállalt tevékenységről a megfelelő információt olyan határidőben megadni, hogy a Konzorciumvezető a Támogató által megszabott hatá</w:t>
      </w:r>
      <w:r>
        <w:rPr>
          <w:rFonts w:ascii="Arial" w:hAnsi="Arial" w:cs="Arial"/>
          <w:sz w:val="20"/>
          <w:szCs w:val="20"/>
        </w:rPr>
        <w:t>r</w:t>
      </w:r>
      <w:r w:rsidRPr="00D02EAB">
        <w:rPr>
          <w:rFonts w:ascii="Arial" w:hAnsi="Arial" w:cs="Arial"/>
          <w:sz w:val="20"/>
          <w:szCs w:val="20"/>
        </w:rPr>
        <w:t>időben a kért tájékoztatást megadhassa.</w:t>
      </w:r>
    </w:p>
    <w:p w14:paraId="691697FF" w14:textId="77777777" w:rsidR="008C089B" w:rsidRPr="00D02EAB" w:rsidRDefault="008C089B" w:rsidP="008C089B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D02EAB">
        <w:rPr>
          <w:rFonts w:ascii="Arial" w:hAnsi="Arial" w:cs="Arial"/>
          <w:sz w:val="20"/>
          <w:szCs w:val="20"/>
        </w:rPr>
        <w:t xml:space="preserve">3.3. </w:t>
      </w:r>
      <w:r w:rsidRPr="00D02EAB">
        <w:rPr>
          <w:rFonts w:ascii="Arial" w:hAnsi="Arial" w:cs="Arial"/>
          <w:color w:val="000000"/>
          <w:sz w:val="20"/>
          <w:szCs w:val="20"/>
        </w:rPr>
        <w:t xml:space="preserve">A Projekt megvalósítása érdekében a Tagok az alábbi </w:t>
      </w:r>
      <w:r>
        <w:rPr>
          <w:rFonts w:ascii="Arial" w:hAnsi="Arial" w:cs="Arial"/>
          <w:color w:val="000000"/>
          <w:sz w:val="20"/>
          <w:szCs w:val="20"/>
        </w:rPr>
        <w:t>tevékenységek</w:t>
      </w:r>
      <w:r w:rsidRPr="00D02EAB">
        <w:rPr>
          <w:rFonts w:ascii="Arial" w:hAnsi="Arial" w:cs="Arial"/>
          <w:color w:val="000000"/>
          <w:sz w:val="20"/>
          <w:szCs w:val="20"/>
        </w:rPr>
        <w:t xml:space="preserve"> megvalósítását vállalják, a Projektben foglalt </w:t>
      </w:r>
      <w:r>
        <w:rPr>
          <w:rFonts w:ascii="Arial" w:hAnsi="Arial" w:cs="Arial"/>
          <w:color w:val="000000"/>
          <w:sz w:val="20"/>
          <w:szCs w:val="20"/>
        </w:rPr>
        <w:t>tevékenységekkel, mérföldkövekkel, műszaki-szakmai tartalommal, illetve költségvetéssel</w:t>
      </w:r>
      <w:r w:rsidRPr="00D02EAB">
        <w:rPr>
          <w:rFonts w:ascii="Arial" w:hAnsi="Arial" w:cs="Arial"/>
          <w:color w:val="000000"/>
          <w:sz w:val="20"/>
          <w:szCs w:val="20"/>
        </w:rPr>
        <w:t xml:space="preserve"> összhangban:</w:t>
      </w:r>
    </w:p>
    <w:tbl>
      <w:tblPr>
        <w:tblpPr w:leftFromText="141" w:rightFromText="141" w:vertAnchor="text" w:tblpY="1"/>
        <w:tblOverlap w:val="never"/>
        <w:tblW w:w="9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3"/>
        <w:gridCol w:w="1862"/>
        <w:gridCol w:w="2651"/>
        <w:gridCol w:w="2055"/>
        <w:gridCol w:w="2123"/>
      </w:tblGrid>
      <w:tr w:rsidR="008C089B" w:rsidRPr="00D02EAB" w14:paraId="1D5CDC2D" w14:textId="77777777" w:rsidTr="00BE16D8">
        <w:tc>
          <w:tcPr>
            <w:tcW w:w="423" w:type="dxa"/>
            <w:vAlign w:val="center"/>
          </w:tcPr>
          <w:p w14:paraId="22D1F585" w14:textId="77777777" w:rsidR="008C089B" w:rsidRPr="00D02EAB" w:rsidRDefault="008C089B" w:rsidP="00BE16D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62" w:type="dxa"/>
            <w:vAlign w:val="center"/>
          </w:tcPr>
          <w:p w14:paraId="6BC4A7A9" w14:textId="77777777" w:rsidR="008C089B" w:rsidRPr="00D02EAB" w:rsidRDefault="008C089B" w:rsidP="00BE16D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02EAB">
              <w:rPr>
                <w:rFonts w:ascii="Arial" w:hAnsi="Arial" w:cs="Arial"/>
                <w:color w:val="000000"/>
                <w:sz w:val="20"/>
                <w:szCs w:val="20"/>
              </w:rPr>
              <w:t>Tag neve</w:t>
            </w:r>
          </w:p>
        </w:tc>
        <w:tc>
          <w:tcPr>
            <w:tcW w:w="2651" w:type="dxa"/>
            <w:vAlign w:val="center"/>
          </w:tcPr>
          <w:p w14:paraId="7260EF02" w14:textId="77777777" w:rsidR="008C089B" w:rsidRPr="00D02EAB" w:rsidRDefault="008C089B" w:rsidP="00BE16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60C9">
              <w:rPr>
                <w:rFonts w:ascii="Arial" w:hAnsi="Arial" w:cs="Arial"/>
                <w:color w:val="000000"/>
                <w:sz w:val="20"/>
                <w:szCs w:val="20"/>
              </w:rPr>
              <w:t>Tevékenység</w:t>
            </w:r>
          </w:p>
        </w:tc>
        <w:tc>
          <w:tcPr>
            <w:tcW w:w="2055" w:type="dxa"/>
            <w:vAlign w:val="center"/>
          </w:tcPr>
          <w:p w14:paraId="0BBE203B" w14:textId="77777777" w:rsidR="008C089B" w:rsidRPr="00D02EAB" w:rsidRDefault="008C089B" w:rsidP="00BE16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02EAB">
              <w:rPr>
                <w:rFonts w:ascii="Arial" w:hAnsi="Arial" w:cs="Arial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tevékenységre</w:t>
            </w:r>
            <w:r w:rsidRPr="00D02EAB">
              <w:rPr>
                <w:rFonts w:ascii="Arial" w:hAnsi="Arial" w:cs="Arial"/>
                <w:color w:val="000000"/>
                <w:sz w:val="20"/>
                <w:szCs w:val="20"/>
              </w:rPr>
              <w:t xml:space="preserve"> jutó elszámolható költség összege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(bruttó)</w:t>
            </w:r>
          </w:p>
        </w:tc>
        <w:tc>
          <w:tcPr>
            <w:tcW w:w="2123" w:type="dxa"/>
            <w:vAlign w:val="center"/>
          </w:tcPr>
          <w:p w14:paraId="17E73EB1" w14:textId="77777777" w:rsidR="008C089B" w:rsidRPr="00D02EAB" w:rsidRDefault="008C089B" w:rsidP="00BE16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02EAB">
              <w:rPr>
                <w:rFonts w:ascii="Arial" w:hAnsi="Arial" w:cs="Arial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tevékenységre</w:t>
            </w:r>
            <w:r w:rsidRPr="00D02EAB">
              <w:rPr>
                <w:rFonts w:ascii="Arial" w:hAnsi="Arial" w:cs="Arial"/>
                <w:color w:val="000000"/>
                <w:sz w:val="20"/>
                <w:szCs w:val="20"/>
              </w:rPr>
              <w:t xml:space="preserve"> jutó támogatás összege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(bruttó)</w:t>
            </w:r>
          </w:p>
        </w:tc>
      </w:tr>
      <w:tr w:rsidR="003607BB" w:rsidRPr="00D02EAB" w14:paraId="53CEED38" w14:textId="77777777" w:rsidTr="00BE16D8">
        <w:tc>
          <w:tcPr>
            <w:tcW w:w="423" w:type="dxa"/>
            <w:vMerge w:val="restart"/>
            <w:vAlign w:val="center"/>
          </w:tcPr>
          <w:p w14:paraId="0E7775F4" w14:textId="77777777" w:rsidR="003607BB" w:rsidRPr="00D02EAB" w:rsidRDefault="003607BB" w:rsidP="00BE16D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02EAB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862" w:type="dxa"/>
            <w:vMerge w:val="restart"/>
            <w:vAlign w:val="center"/>
          </w:tcPr>
          <w:p w14:paraId="17F4CFAF" w14:textId="77777777" w:rsidR="003607BB" w:rsidRPr="00071B16" w:rsidRDefault="003607BB" w:rsidP="00BE16D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VOLÁNBUSZ</w:t>
            </w:r>
            <w:r w:rsidRPr="00071B16">
              <w:rPr>
                <w:rFonts w:ascii="Arial" w:hAnsi="Arial" w:cs="Arial"/>
                <w:color w:val="000000"/>
                <w:sz w:val="20"/>
                <w:szCs w:val="20"/>
              </w:rPr>
              <w:t xml:space="preserve"> Zrt.</w:t>
            </w:r>
          </w:p>
        </w:tc>
        <w:tc>
          <w:tcPr>
            <w:tcW w:w="2651" w:type="dxa"/>
            <w:vAlign w:val="center"/>
          </w:tcPr>
          <w:p w14:paraId="25D02F56" w14:textId="71AB0730" w:rsidR="003607BB" w:rsidRPr="00D10218" w:rsidRDefault="003607BB" w:rsidP="003607B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0218">
              <w:rPr>
                <w:rFonts w:ascii="Arial" w:hAnsi="Arial" w:cs="Arial"/>
                <w:color w:val="000000"/>
                <w:sz w:val="20"/>
                <w:szCs w:val="20"/>
              </w:rPr>
              <w:t xml:space="preserve">Eszközbeszerzés - </w:t>
            </w:r>
            <w:proofErr w:type="spellStart"/>
            <w:r w:rsidRPr="00D10218">
              <w:rPr>
                <w:rFonts w:ascii="Arial" w:hAnsi="Arial" w:cs="Arial"/>
                <w:color w:val="000000"/>
                <w:sz w:val="20"/>
                <w:szCs w:val="20"/>
              </w:rPr>
              <w:t>utastájékoztató</w:t>
            </w:r>
            <w:proofErr w:type="spellEnd"/>
            <w:r w:rsidRPr="00D10218">
              <w:rPr>
                <w:rFonts w:ascii="Arial" w:hAnsi="Arial" w:cs="Arial"/>
                <w:color w:val="000000"/>
                <w:sz w:val="20"/>
                <w:szCs w:val="20"/>
              </w:rPr>
              <w:t xml:space="preserve"> rendszer</w:t>
            </w:r>
          </w:p>
        </w:tc>
        <w:tc>
          <w:tcPr>
            <w:tcW w:w="2055" w:type="dxa"/>
            <w:vAlign w:val="center"/>
          </w:tcPr>
          <w:p w14:paraId="3EB4CA03" w14:textId="231CC267" w:rsidR="003607BB" w:rsidRPr="00D10218" w:rsidRDefault="00910E98" w:rsidP="00BE16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0218">
              <w:rPr>
                <w:rFonts w:ascii="Arial" w:hAnsi="Arial" w:cs="Arial"/>
                <w:color w:val="000000"/>
                <w:sz w:val="20"/>
                <w:szCs w:val="20"/>
              </w:rPr>
              <w:t xml:space="preserve">39.008.265 </w:t>
            </w:r>
            <w:r w:rsidR="003607BB" w:rsidRPr="00D10218">
              <w:rPr>
                <w:rFonts w:ascii="Arial" w:hAnsi="Arial" w:cs="Arial"/>
                <w:color w:val="000000"/>
                <w:sz w:val="20"/>
                <w:szCs w:val="20"/>
              </w:rPr>
              <w:t>Ft (nettó)</w:t>
            </w:r>
          </w:p>
        </w:tc>
        <w:tc>
          <w:tcPr>
            <w:tcW w:w="2123" w:type="dxa"/>
            <w:vAlign w:val="center"/>
          </w:tcPr>
          <w:p w14:paraId="38B6B1C7" w14:textId="11356951" w:rsidR="003607BB" w:rsidRPr="00D10218" w:rsidRDefault="00910E98" w:rsidP="00910E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0218">
              <w:rPr>
                <w:rFonts w:ascii="Arial" w:hAnsi="Arial" w:cs="Arial"/>
                <w:color w:val="000000"/>
                <w:sz w:val="20"/>
                <w:szCs w:val="20"/>
              </w:rPr>
              <w:t>39</w:t>
            </w:r>
            <w:r w:rsidR="003607BB" w:rsidRPr="00D1021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10218">
              <w:rPr>
                <w:rFonts w:ascii="Arial" w:hAnsi="Arial" w:cs="Arial"/>
                <w:color w:val="000000"/>
                <w:sz w:val="20"/>
                <w:szCs w:val="20"/>
              </w:rPr>
              <w:t>008</w:t>
            </w:r>
            <w:r w:rsidR="003607BB" w:rsidRPr="00D1021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10218">
              <w:rPr>
                <w:rFonts w:ascii="Arial" w:hAnsi="Arial" w:cs="Arial"/>
                <w:color w:val="000000"/>
                <w:sz w:val="20"/>
                <w:szCs w:val="20"/>
              </w:rPr>
              <w:t>265</w:t>
            </w:r>
            <w:r w:rsidR="003607BB" w:rsidRPr="00D10218">
              <w:rPr>
                <w:rFonts w:ascii="Arial" w:hAnsi="Arial" w:cs="Arial"/>
                <w:color w:val="000000"/>
                <w:sz w:val="20"/>
                <w:szCs w:val="20"/>
              </w:rPr>
              <w:t xml:space="preserve"> Ft (nettó)</w:t>
            </w:r>
          </w:p>
        </w:tc>
      </w:tr>
      <w:tr w:rsidR="003607BB" w:rsidRPr="00D02EAB" w14:paraId="1C06105D" w14:textId="77777777" w:rsidTr="00BE16D8">
        <w:tc>
          <w:tcPr>
            <w:tcW w:w="423" w:type="dxa"/>
            <w:vMerge/>
            <w:vAlign w:val="center"/>
          </w:tcPr>
          <w:p w14:paraId="2AC6ABCF" w14:textId="77777777" w:rsidR="003607BB" w:rsidRPr="00D02EAB" w:rsidRDefault="003607BB" w:rsidP="003607B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62" w:type="dxa"/>
            <w:vMerge/>
            <w:vAlign w:val="center"/>
          </w:tcPr>
          <w:p w14:paraId="22BA0130" w14:textId="77777777" w:rsidR="003607BB" w:rsidRDefault="003607BB" w:rsidP="003607B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51" w:type="dxa"/>
            <w:vAlign w:val="center"/>
          </w:tcPr>
          <w:p w14:paraId="54CC51DF" w14:textId="50F8C5C3" w:rsidR="003607BB" w:rsidRPr="00D10218" w:rsidRDefault="003607BB" w:rsidP="003607B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0218">
              <w:rPr>
                <w:rFonts w:ascii="Arial" w:hAnsi="Arial" w:cs="Arial"/>
                <w:color w:val="000000"/>
                <w:sz w:val="20"/>
                <w:szCs w:val="20"/>
              </w:rPr>
              <w:t>Eszközbeszerzés – Biztonsági kamerarendszer</w:t>
            </w:r>
          </w:p>
        </w:tc>
        <w:tc>
          <w:tcPr>
            <w:tcW w:w="2055" w:type="dxa"/>
            <w:vAlign w:val="center"/>
          </w:tcPr>
          <w:p w14:paraId="3D6DC422" w14:textId="60E676CD" w:rsidR="003607BB" w:rsidRPr="00D10218" w:rsidRDefault="003607BB" w:rsidP="003607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0218">
              <w:rPr>
                <w:rFonts w:ascii="Arial" w:hAnsi="Arial" w:cs="Arial"/>
                <w:color w:val="000000"/>
                <w:sz w:val="20"/>
                <w:szCs w:val="20"/>
              </w:rPr>
              <w:t>15.500.000 Ft (nettó)</w:t>
            </w:r>
          </w:p>
        </w:tc>
        <w:tc>
          <w:tcPr>
            <w:tcW w:w="2123" w:type="dxa"/>
            <w:vAlign w:val="center"/>
          </w:tcPr>
          <w:p w14:paraId="370A2A50" w14:textId="6D7711B3" w:rsidR="003607BB" w:rsidRPr="00D10218" w:rsidRDefault="003607BB" w:rsidP="003607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0218">
              <w:rPr>
                <w:rFonts w:ascii="Arial" w:hAnsi="Arial" w:cs="Arial"/>
                <w:color w:val="000000"/>
                <w:sz w:val="20"/>
                <w:szCs w:val="20"/>
              </w:rPr>
              <w:t>15.500.000 Ft (nettó)</w:t>
            </w:r>
          </w:p>
        </w:tc>
      </w:tr>
      <w:tr w:rsidR="003607BB" w:rsidRPr="00D02EAB" w14:paraId="39221589" w14:textId="77777777" w:rsidTr="00BE16D8">
        <w:tc>
          <w:tcPr>
            <w:tcW w:w="423" w:type="dxa"/>
            <w:vMerge/>
            <w:vAlign w:val="center"/>
          </w:tcPr>
          <w:p w14:paraId="5C0375A2" w14:textId="77777777" w:rsidR="003607BB" w:rsidRPr="00D02EAB" w:rsidRDefault="003607BB" w:rsidP="003607B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62" w:type="dxa"/>
            <w:vMerge/>
            <w:vAlign w:val="center"/>
          </w:tcPr>
          <w:p w14:paraId="0BC4A3CB" w14:textId="77777777" w:rsidR="003607BB" w:rsidRDefault="003607BB" w:rsidP="003607B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51" w:type="dxa"/>
            <w:vAlign w:val="center"/>
          </w:tcPr>
          <w:p w14:paraId="11CC515B" w14:textId="2C153E42" w:rsidR="003607BB" w:rsidRPr="00D10218" w:rsidRDefault="003607BB" w:rsidP="003607BB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10218">
              <w:rPr>
                <w:rFonts w:ascii="Arial" w:hAnsi="Arial" w:cs="Arial"/>
                <w:color w:val="000000"/>
                <w:sz w:val="20"/>
                <w:szCs w:val="20"/>
              </w:rPr>
              <w:t>Eszközbeszerzés –Gyengeáramú rendszer kialakítása</w:t>
            </w:r>
          </w:p>
        </w:tc>
        <w:tc>
          <w:tcPr>
            <w:tcW w:w="2055" w:type="dxa"/>
            <w:vAlign w:val="center"/>
          </w:tcPr>
          <w:p w14:paraId="6659C2C8" w14:textId="5C4C820B" w:rsidR="003607BB" w:rsidRPr="00D10218" w:rsidRDefault="003607BB" w:rsidP="003607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0218">
              <w:rPr>
                <w:rFonts w:ascii="Arial" w:hAnsi="Arial" w:cs="Arial"/>
                <w:color w:val="000000"/>
                <w:sz w:val="20"/>
                <w:szCs w:val="20"/>
              </w:rPr>
              <w:t>2.469.401 Ft (nettó)</w:t>
            </w:r>
          </w:p>
        </w:tc>
        <w:tc>
          <w:tcPr>
            <w:tcW w:w="2123" w:type="dxa"/>
            <w:vAlign w:val="center"/>
          </w:tcPr>
          <w:p w14:paraId="1C9271BD" w14:textId="0BEEEEA0" w:rsidR="003607BB" w:rsidRPr="00D10218" w:rsidRDefault="003607BB" w:rsidP="003607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0218">
              <w:rPr>
                <w:rFonts w:ascii="Arial" w:hAnsi="Arial" w:cs="Arial"/>
                <w:color w:val="000000"/>
                <w:sz w:val="20"/>
                <w:szCs w:val="20"/>
              </w:rPr>
              <w:t>2.469.401 Ft (nettó)</w:t>
            </w:r>
          </w:p>
        </w:tc>
      </w:tr>
      <w:tr w:rsidR="003607BB" w:rsidRPr="00D02EAB" w14:paraId="5DD33DE8" w14:textId="77777777" w:rsidTr="00BE16D8">
        <w:tc>
          <w:tcPr>
            <w:tcW w:w="423" w:type="dxa"/>
            <w:vMerge w:val="restart"/>
            <w:vAlign w:val="center"/>
          </w:tcPr>
          <w:p w14:paraId="4ECE3773" w14:textId="77777777" w:rsidR="003607BB" w:rsidRPr="00D02EAB" w:rsidRDefault="003607BB" w:rsidP="003607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02EAB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862" w:type="dxa"/>
            <w:vAlign w:val="center"/>
          </w:tcPr>
          <w:p w14:paraId="5832231F" w14:textId="77777777" w:rsidR="003607BB" w:rsidRPr="00071B16" w:rsidRDefault="003607BB" w:rsidP="003607B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1B16">
              <w:rPr>
                <w:rFonts w:ascii="Arial" w:hAnsi="Arial" w:cs="Arial"/>
                <w:color w:val="000000"/>
                <w:sz w:val="20"/>
                <w:szCs w:val="20"/>
              </w:rPr>
              <w:t>Hévíz Város Önkormányzat</w:t>
            </w:r>
          </w:p>
        </w:tc>
        <w:tc>
          <w:tcPr>
            <w:tcW w:w="2651" w:type="dxa"/>
            <w:vAlign w:val="center"/>
          </w:tcPr>
          <w:p w14:paraId="167A4F21" w14:textId="77777777" w:rsidR="003607BB" w:rsidRPr="00071B16" w:rsidRDefault="003607BB" w:rsidP="003607B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1B16">
              <w:rPr>
                <w:rFonts w:ascii="Arial" w:hAnsi="Arial" w:cs="Arial"/>
                <w:color w:val="000000"/>
                <w:sz w:val="20"/>
                <w:szCs w:val="20"/>
              </w:rPr>
              <w:t>Szakmai tevékenységekhez kapcsolódó szolgáltatások költségei - Komplex kerékpáros közlekedést népszerűsítő kampány</w:t>
            </w:r>
          </w:p>
        </w:tc>
        <w:tc>
          <w:tcPr>
            <w:tcW w:w="2055" w:type="dxa"/>
            <w:vAlign w:val="center"/>
          </w:tcPr>
          <w:p w14:paraId="6D3A69EB" w14:textId="5E375570" w:rsidR="003607BB" w:rsidRPr="00071B16" w:rsidRDefault="003607BB" w:rsidP="003607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1B16">
              <w:rPr>
                <w:rFonts w:ascii="Arial" w:hAnsi="Arial" w:cs="Arial"/>
                <w:color w:val="000000"/>
                <w:sz w:val="20"/>
                <w:szCs w:val="20"/>
              </w:rPr>
              <w:t>7.000.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  <w:r w:rsidRPr="00071B16">
              <w:rPr>
                <w:rFonts w:ascii="Arial" w:hAnsi="Arial" w:cs="Arial"/>
                <w:color w:val="000000"/>
                <w:sz w:val="20"/>
                <w:szCs w:val="20"/>
              </w:rPr>
              <w:t xml:space="preserve"> Ft (bruttó)</w:t>
            </w:r>
          </w:p>
        </w:tc>
        <w:tc>
          <w:tcPr>
            <w:tcW w:w="2123" w:type="dxa"/>
            <w:vAlign w:val="center"/>
          </w:tcPr>
          <w:p w14:paraId="74FE60C4" w14:textId="1C933C25" w:rsidR="003607BB" w:rsidRPr="00071B16" w:rsidRDefault="003607BB" w:rsidP="003607BB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71B16">
              <w:rPr>
                <w:rFonts w:ascii="Arial" w:hAnsi="Arial" w:cs="Arial"/>
                <w:color w:val="000000"/>
                <w:sz w:val="20"/>
                <w:szCs w:val="20"/>
              </w:rPr>
              <w:t>7.000.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  <w:r w:rsidRPr="00071B16">
              <w:rPr>
                <w:rFonts w:ascii="Arial" w:hAnsi="Arial" w:cs="Arial"/>
                <w:color w:val="000000"/>
                <w:sz w:val="20"/>
                <w:szCs w:val="20"/>
              </w:rPr>
              <w:t xml:space="preserve"> Ft (bruttó)</w:t>
            </w:r>
          </w:p>
        </w:tc>
      </w:tr>
      <w:tr w:rsidR="003607BB" w:rsidRPr="00D02EAB" w14:paraId="74C7F937" w14:textId="77777777" w:rsidTr="00BE16D8">
        <w:tc>
          <w:tcPr>
            <w:tcW w:w="423" w:type="dxa"/>
            <w:vMerge/>
            <w:vAlign w:val="center"/>
          </w:tcPr>
          <w:p w14:paraId="0BFACD1E" w14:textId="77777777" w:rsidR="003607BB" w:rsidRPr="00D02EAB" w:rsidRDefault="003607BB" w:rsidP="003607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62" w:type="dxa"/>
            <w:vAlign w:val="center"/>
          </w:tcPr>
          <w:p w14:paraId="2F9BB797" w14:textId="77777777" w:rsidR="003607BB" w:rsidRPr="00071B16" w:rsidRDefault="003607BB" w:rsidP="003607B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1B16">
              <w:rPr>
                <w:rFonts w:ascii="Arial" w:hAnsi="Arial" w:cs="Arial"/>
                <w:color w:val="000000"/>
                <w:sz w:val="20"/>
                <w:szCs w:val="20"/>
              </w:rPr>
              <w:t>Hévíz Város Önkormányzat</w:t>
            </w:r>
          </w:p>
        </w:tc>
        <w:tc>
          <w:tcPr>
            <w:tcW w:w="2651" w:type="dxa"/>
            <w:vAlign w:val="center"/>
          </w:tcPr>
          <w:p w14:paraId="03DEDE79" w14:textId="77777777" w:rsidR="003607BB" w:rsidRPr="00071B16" w:rsidRDefault="003607BB" w:rsidP="003607B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1B16">
              <w:rPr>
                <w:rFonts w:ascii="Arial" w:hAnsi="Arial" w:cs="Arial"/>
                <w:color w:val="000000"/>
                <w:sz w:val="20"/>
                <w:szCs w:val="20"/>
              </w:rPr>
              <w:t>Kötelezően előírt nyilvánosság biztosításának költsége</w:t>
            </w:r>
          </w:p>
        </w:tc>
        <w:tc>
          <w:tcPr>
            <w:tcW w:w="2055" w:type="dxa"/>
            <w:vAlign w:val="center"/>
          </w:tcPr>
          <w:p w14:paraId="1809676E" w14:textId="77777777" w:rsidR="003607BB" w:rsidRPr="00071B16" w:rsidRDefault="003607BB" w:rsidP="003607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2.330.000</w:t>
            </w:r>
            <w:r w:rsidRPr="00071B16">
              <w:rPr>
                <w:rFonts w:ascii="Arial" w:hAnsi="Arial" w:cs="Arial"/>
                <w:color w:val="000000"/>
                <w:sz w:val="20"/>
                <w:szCs w:val="20"/>
              </w:rPr>
              <w:t xml:space="preserve"> Ft (bruttó)</w:t>
            </w:r>
          </w:p>
        </w:tc>
        <w:tc>
          <w:tcPr>
            <w:tcW w:w="2123" w:type="dxa"/>
            <w:vAlign w:val="center"/>
          </w:tcPr>
          <w:p w14:paraId="3BD1A587" w14:textId="77777777" w:rsidR="003607BB" w:rsidRPr="00071B16" w:rsidRDefault="003607BB" w:rsidP="003607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2.330.000</w:t>
            </w:r>
            <w:r w:rsidRPr="00071B16">
              <w:rPr>
                <w:rFonts w:ascii="Arial" w:hAnsi="Arial" w:cs="Arial"/>
                <w:color w:val="000000"/>
                <w:sz w:val="20"/>
                <w:szCs w:val="20"/>
              </w:rPr>
              <w:t xml:space="preserve"> Ft (bruttó)</w:t>
            </w:r>
          </w:p>
        </w:tc>
      </w:tr>
      <w:tr w:rsidR="003607BB" w:rsidRPr="00D02EAB" w14:paraId="047B3896" w14:textId="77777777" w:rsidTr="00BE16D8">
        <w:tc>
          <w:tcPr>
            <w:tcW w:w="423" w:type="dxa"/>
            <w:vMerge/>
            <w:vAlign w:val="center"/>
          </w:tcPr>
          <w:p w14:paraId="36B0B6A1" w14:textId="77777777" w:rsidR="003607BB" w:rsidRPr="00D02EAB" w:rsidRDefault="003607BB" w:rsidP="003607B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62" w:type="dxa"/>
            <w:vAlign w:val="center"/>
          </w:tcPr>
          <w:p w14:paraId="345B1DDF" w14:textId="77777777" w:rsidR="003607BB" w:rsidRPr="00071B16" w:rsidRDefault="003607BB" w:rsidP="003607B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1B16">
              <w:rPr>
                <w:rFonts w:ascii="Arial" w:hAnsi="Arial" w:cs="Arial"/>
                <w:color w:val="000000"/>
                <w:sz w:val="20"/>
                <w:szCs w:val="20"/>
              </w:rPr>
              <w:t>Hévíz Város Önkormányzat</w:t>
            </w:r>
          </w:p>
        </w:tc>
        <w:tc>
          <w:tcPr>
            <w:tcW w:w="2651" w:type="dxa"/>
            <w:vAlign w:val="center"/>
          </w:tcPr>
          <w:p w14:paraId="2695D69F" w14:textId="77777777" w:rsidR="003607BB" w:rsidRPr="00071B16" w:rsidRDefault="003607BB" w:rsidP="003607B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1B16">
              <w:rPr>
                <w:rFonts w:ascii="Arial" w:hAnsi="Arial" w:cs="Arial"/>
                <w:color w:val="000000"/>
                <w:sz w:val="20"/>
                <w:szCs w:val="20"/>
              </w:rPr>
              <w:t>Közbeszerzési költségek</w:t>
            </w:r>
          </w:p>
        </w:tc>
        <w:tc>
          <w:tcPr>
            <w:tcW w:w="2055" w:type="dxa"/>
            <w:vAlign w:val="center"/>
          </w:tcPr>
          <w:p w14:paraId="5D5746BC" w14:textId="7A325614" w:rsidR="003607BB" w:rsidRPr="00071B16" w:rsidRDefault="003607BB" w:rsidP="003607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1B16"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334</w:t>
            </w:r>
            <w:r w:rsidRPr="00071B16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  <w:r w:rsidRPr="00071B16">
              <w:rPr>
                <w:rFonts w:ascii="Arial" w:hAnsi="Arial" w:cs="Arial"/>
                <w:color w:val="000000"/>
                <w:sz w:val="20"/>
                <w:szCs w:val="20"/>
              </w:rPr>
              <w:t xml:space="preserve"> Ft (bruttó)</w:t>
            </w:r>
          </w:p>
        </w:tc>
        <w:tc>
          <w:tcPr>
            <w:tcW w:w="2123" w:type="dxa"/>
            <w:vAlign w:val="center"/>
          </w:tcPr>
          <w:p w14:paraId="7841843E" w14:textId="0781E1AA" w:rsidR="003607BB" w:rsidRPr="00071B16" w:rsidRDefault="003607BB" w:rsidP="003607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1B16"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334</w:t>
            </w:r>
            <w:r w:rsidRPr="00071B16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  <w:r w:rsidRPr="00071B16">
              <w:rPr>
                <w:rFonts w:ascii="Arial" w:hAnsi="Arial" w:cs="Arial"/>
                <w:color w:val="000000"/>
                <w:sz w:val="20"/>
                <w:szCs w:val="20"/>
              </w:rPr>
              <w:t xml:space="preserve"> Ft (bruttó)</w:t>
            </w:r>
          </w:p>
        </w:tc>
      </w:tr>
      <w:tr w:rsidR="003607BB" w:rsidRPr="00D02EAB" w14:paraId="577C7401" w14:textId="77777777" w:rsidTr="00BE16D8">
        <w:tc>
          <w:tcPr>
            <w:tcW w:w="423" w:type="dxa"/>
            <w:vMerge/>
            <w:vAlign w:val="center"/>
          </w:tcPr>
          <w:p w14:paraId="063681ED" w14:textId="77777777" w:rsidR="003607BB" w:rsidRPr="00D02EAB" w:rsidRDefault="003607BB" w:rsidP="003607B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62" w:type="dxa"/>
            <w:vAlign w:val="center"/>
          </w:tcPr>
          <w:p w14:paraId="742313BF" w14:textId="77777777" w:rsidR="003607BB" w:rsidRPr="00071B16" w:rsidRDefault="003607BB" w:rsidP="003607B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1B16">
              <w:rPr>
                <w:rFonts w:ascii="Arial" w:hAnsi="Arial" w:cs="Arial"/>
                <w:color w:val="000000"/>
                <w:sz w:val="20"/>
                <w:szCs w:val="20"/>
              </w:rPr>
              <w:t>Hévíz Város Önkormányzat</w:t>
            </w:r>
          </w:p>
        </w:tc>
        <w:tc>
          <w:tcPr>
            <w:tcW w:w="2651" w:type="dxa"/>
            <w:vAlign w:val="center"/>
          </w:tcPr>
          <w:p w14:paraId="00B97E80" w14:textId="77777777" w:rsidR="003607BB" w:rsidRPr="00071B16" w:rsidRDefault="003607BB" w:rsidP="003607B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1B16">
              <w:rPr>
                <w:rFonts w:ascii="Arial" w:hAnsi="Arial" w:cs="Arial"/>
                <w:color w:val="000000"/>
                <w:sz w:val="20"/>
                <w:szCs w:val="20"/>
              </w:rPr>
              <w:t>Műszaki ellenőri szolgáltatás költsége</w:t>
            </w:r>
          </w:p>
        </w:tc>
        <w:tc>
          <w:tcPr>
            <w:tcW w:w="2055" w:type="dxa"/>
            <w:vAlign w:val="center"/>
          </w:tcPr>
          <w:p w14:paraId="6736AE91" w14:textId="032CABE3" w:rsidR="003607BB" w:rsidRPr="00071B16" w:rsidRDefault="005A42B8" w:rsidP="005A42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A42B8">
              <w:rPr>
                <w:rFonts w:ascii="Arial" w:hAnsi="Arial" w:cs="Arial"/>
                <w:color w:val="000000"/>
                <w:sz w:val="20"/>
                <w:szCs w:val="20"/>
              </w:rPr>
              <w:t>6.300.000 Ft</w:t>
            </w:r>
            <w:r w:rsidR="003607BB" w:rsidRPr="005A42B8">
              <w:rPr>
                <w:rFonts w:ascii="Arial" w:hAnsi="Arial" w:cs="Arial"/>
                <w:color w:val="000000"/>
                <w:sz w:val="20"/>
                <w:szCs w:val="20"/>
              </w:rPr>
              <w:t xml:space="preserve"> (bruttó)</w:t>
            </w:r>
          </w:p>
        </w:tc>
        <w:tc>
          <w:tcPr>
            <w:tcW w:w="2123" w:type="dxa"/>
            <w:vAlign w:val="center"/>
          </w:tcPr>
          <w:p w14:paraId="37D3E81D" w14:textId="4EE0AC87" w:rsidR="003607BB" w:rsidRPr="00071B16" w:rsidRDefault="003607BB" w:rsidP="003607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1B16">
              <w:rPr>
                <w:rFonts w:ascii="Arial" w:hAnsi="Arial" w:cs="Arial"/>
                <w:color w:val="000000"/>
                <w:sz w:val="20"/>
                <w:szCs w:val="20"/>
              </w:rPr>
              <w:t>6.300.000 Ft (bruttó)</w:t>
            </w:r>
          </w:p>
        </w:tc>
      </w:tr>
      <w:tr w:rsidR="003607BB" w:rsidRPr="00D02EAB" w14:paraId="7EAB9887" w14:textId="77777777" w:rsidTr="00BE16D8">
        <w:tc>
          <w:tcPr>
            <w:tcW w:w="423" w:type="dxa"/>
            <w:vMerge/>
            <w:vAlign w:val="center"/>
          </w:tcPr>
          <w:p w14:paraId="5C7B318A" w14:textId="77777777" w:rsidR="003607BB" w:rsidRPr="00D02EAB" w:rsidRDefault="003607BB" w:rsidP="003607B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62" w:type="dxa"/>
            <w:vAlign w:val="center"/>
          </w:tcPr>
          <w:p w14:paraId="7D28598A" w14:textId="77777777" w:rsidR="003607BB" w:rsidRPr="00071B16" w:rsidRDefault="003607BB" w:rsidP="003607B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1B16">
              <w:rPr>
                <w:rFonts w:ascii="Arial" w:hAnsi="Arial" w:cs="Arial"/>
                <w:color w:val="000000"/>
                <w:sz w:val="20"/>
                <w:szCs w:val="20"/>
              </w:rPr>
              <w:t>Hévíz Város Önkormányzat</w:t>
            </w:r>
          </w:p>
        </w:tc>
        <w:tc>
          <w:tcPr>
            <w:tcW w:w="2651" w:type="dxa"/>
            <w:vAlign w:val="center"/>
          </w:tcPr>
          <w:p w14:paraId="0FFFFE3E" w14:textId="77777777" w:rsidR="003607BB" w:rsidRPr="00D10218" w:rsidRDefault="003607BB" w:rsidP="003607B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D10218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Építéshez kapcsolódó költségek - (Vörösmarty utcai járda, kerékpársáv felfestés)</w:t>
            </w:r>
          </w:p>
        </w:tc>
        <w:tc>
          <w:tcPr>
            <w:tcW w:w="2055" w:type="dxa"/>
            <w:vAlign w:val="center"/>
          </w:tcPr>
          <w:p w14:paraId="6AC954C8" w14:textId="42AAAC75" w:rsidR="003607BB" w:rsidRPr="00D10218" w:rsidRDefault="003607BB" w:rsidP="00C5745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D10218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188.</w:t>
            </w:r>
            <w:r w:rsidR="00C5745A" w:rsidRPr="00D10218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405</w:t>
            </w:r>
            <w:r w:rsidRPr="00D10218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.</w:t>
            </w:r>
            <w:r w:rsidR="00C5745A" w:rsidRPr="00D10218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948</w:t>
            </w:r>
            <w:r w:rsidRPr="00D10218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 xml:space="preserve"> Ft (bruttó)</w:t>
            </w:r>
          </w:p>
        </w:tc>
        <w:tc>
          <w:tcPr>
            <w:tcW w:w="2123" w:type="dxa"/>
            <w:vAlign w:val="center"/>
          </w:tcPr>
          <w:p w14:paraId="48C668B4" w14:textId="48B57A2D" w:rsidR="003607BB" w:rsidRPr="00D10218" w:rsidRDefault="00C5745A" w:rsidP="003607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D10218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 xml:space="preserve">188.405.948 </w:t>
            </w:r>
            <w:r w:rsidR="003607BB" w:rsidRPr="00D10218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Ft (bruttó)</w:t>
            </w:r>
          </w:p>
        </w:tc>
      </w:tr>
      <w:tr w:rsidR="003607BB" w:rsidRPr="00D02EAB" w14:paraId="3D3F9DF7" w14:textId="77777777" w:rsidTr="00BE16D8">
        <w:tc>
          <w:tcPr>
            <w:tcW w:w="423" w:type="dxa"/>
            <w:vMerge/>
            <w:vAlign w:val="center"/>
          </w:tcPr>
          <w:p w14:paraId="18077CC4" w14:textId="77777777" w:rsidR="003607BB" w:rsidRPr="00D02EAB" w:rsidRDefault="003607BB" w:rsidP="003607B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62" w:type="dxa"/>
            <w:vAlign w:val="center"/>
          </w:tcPr>
          <w:p w14:paraId="724A1948" w14:textId="77777777" w:rsidR="003607BB" w:rsidRPr="00071B16" w:rsidRDefault="003607BB" w:rsidP="003607B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1B16">
              <w:rPr>
                <w:rFonts w:ascii="Arial" w:hAnsi="Arial" w:cs="Arial"/>
                <w:color w:val="000000"/>
                <w:sz w:val="20"/>
                <w:szCs w:val="20"/>
              </w:rPr>
              <w:t>Hévíz Város Önkormányzat</w:t>
            </w:r>
          </w:p>
        </w:tc>
        <w:tc>
          <w:tcPr>
            <w:tcW w:w="2651" w:type="dxa"/>
            <w:vAlign w:val="center"/>
          </w:tcPr>
          <w:p w14:paraId="1FB8D432" w14:textId="77777777" w:rsidR="003607BB" w:rsidRPr="00D10218" w:rsidRDefault="003607BB" w:rsidP="003607B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D10218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Építéshez kapcsolódó költségek - (buszpályaudvar kialakítás, átépítés)</w:t>
            </w:r>
          </w:p>
        </w:tc>
        <w:tc>
          <w:tcPr>
            <w:tcW w:w="2055" w:type="dxa"/>
            <w:vAlign w:val="center"/>
          </w:tcPr>
          <w:p w14:paraId="10B15184" w14:textId="3C1820F0" w:rsidR="003607BB" w:rsidRPr="00D10218" w:rsidRDefault="003607BB" w:rsidP="003607BB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10218">
              <w:rPr>
                <w:rFonts w:ascii="Arial" w:hAnsi="Arial" w:cs="Arial"/>
                <w:sz w:val="20"/>
                <w:szCs w:val="20"/>
                <w:highlight w:val="yellow"/>
              </w:rPr>
              <w:t>433.652.146Ft (bruttó)</w:t>
            </w:r>
          </w:p>
        </w:tc>
        <w:tc>
          <w:tcPr>
            <w:tcW w:w="2123" w:type="dxa"/>
            <w:vAlign w:val="center"/>
          </w:tcPr>
          <w:p w14:paraId="7D90F623" w14:textId="1935E602" w:rsidR="003607BB" w:rsidRPr="00D10218" w:rsidRDefault="003607BB" w:rsidP="003607BB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10218">
              <w:rPr>
                <w:rFonts w:ascii="Arial" w:hAnsi="Arial" w:cs="Arial"/>
                <w:sz w:val="20"/>
                <w:szCs w:val="20"/>
                <w:highlight w:val="yellow"/>
              </w:rPr>
              <w:t>433.652.146Ft (bruttó)</w:t>
            </w:r>
          </w:p>
        </w:tc>
      </w:tr>
    </w:tbl>
    <w:p w14:paraId="3004C6C3" w14:textId="77777777" w:rsidR="008C089B" w:rsidRPr="00D02EAB" w:rsidRDefault="00BE16D8" w:rsidP="008C089B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textWrapping" w:clear="all"/>
      </w:r>
    </w:p>
    <w:p w14:paraId="4249FA4F" w14:textId="77777777" w:rsidR="008C089B" w:rsidRPr="00D02EAB" w:rsidRDefault="008C089B" w:rsidP="008C089B">
      <w:pPr>
        <w:jc w:val="both"/>
        <w:rPr>
          <w:rFonts w:ascii="Arial" w:hAnsi="Arial" w:cs="Arial"/>
          <w:sz w:val="20"/>
          <w:szCs w:val="20"/>
        </w:rPr>
      </w:pPr>
      <w:r w:rsidRPr="00D02EAB">
        <w:rPr>
          <w:rFonts w:ascii="Arial" w:hAnsi="Arial" w:cs="Arial"/>
          <w:sz w:val="20"/>
          <w:szCs w:val="20"/>
        </w:rPr>
        <w:t>A Tagok felelnek az általuk vállalt, jelen pontban részletezett feladatoknak az elvégzéséért.</w:t>
      </w:r>
    </w:p>
    <w:p w14:paraId="2B148FE1" w14:textId="77777777" w:rsidR="008C089B" w:rsidRPr="007760E3" w:rsidRDefault="008C089B" w:rsidP="008C089B">
      <w:pPr>
        <w:jc w:val="both"/>
        <w:rPr>
          <w:rFonts w:ascii="Arial" w:hAnsi="Arial" w:cs="Arial"/>
          <w:sz w:val="20"/>
          <w:szCs w:val="20"/>
        </w:rPr>
      </w:pPr>
      <w:r w:rsidRPr="00D02EAB">
        <w:rPr>
          <w:rFonts w:ascii="Arial" w:hAnsi="Arial" w:cs="Arial"/>
          <w:sz w:val="20"/>
          <w:szCs w:val="20"/>
        </w:rPr>
        <w:t xml:space="preserve">3.4. Az egyes Tagok által </w:t>
      </w:r>
      <w:r>
        <w:rPr>
          <w:rFonts w:ascii="Arial" w:hAnsi="Arial" w:cs="Arial"/>
          <w:sz w:val="20"/>
          <w:szCs w:val="20"/>
        </w:rPr>
        <w:t xml:space="preserve">a Projekt keretében </w:t>
      </w:r>
      <w:r w:rsidRPr="00D02EAB">
        <w:rPr>
          <w:rFonts w:ascii="Arial" w:hAnsi="Arial" w:cs="Arial"/>
          <w:sz w:val="20"/>
          <w:szCs w:val="20"/>
        </w:rPr>
        <w:t>elszámolható költség</w:t>
      </w:r>
      <w:r>
        <w:rPr>
          <w:rFonts w:ascii="Arial" w:hAnsi="Arial" w:cs="Arial"/>
          <w:sz w:val="20"/>
          <w:szCs w:val="20"/>
        </w:rPr>
        <w:t xml:space="preserve"> összegét</w:t>
      </w:r>
      <w:r w:rsidRPr="00D02EAB">
        <w:rPr>
          <w:rFonts w:ascii="Arial" w:hAnsi="Arial" w:cs="Arial"/>
          <w:sz w:val="20"/>
          <w:szCs w:val="20"/>
        </w:rPr>
        <w:t>, és az arra jutó támogatást a következő táblázat tartalmazza</w:t>
      </w:r>
      <w:r w:rsidRPr="00D02EAB">
        <w:rPr>
          <w:rStyle w:val="Lbjegyzet-hivatkozs"/>
          <w:rFonts w:ascii="Arial" w:hAnsi="Arial" w:cs="Arial"/>
          <w:sz w:val="20"/>
          <w:szCs w:val="20"/>
        </w:rPr>
        <w:footnoteReference w:id="1"/>
      </w:r>
      <w:r w:rsidRPr="00D02EAB">
        <w:rPr>
          <w:rFonts w:ascii="Arial" w:hAnsi="Arial" w:cs="Arial"/>
          <w:sz w:val="20"/>
          <w:szCs w:val="20"/>
        </w:rPr>
        <w:t>.</w:t>
      </w: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"/>
        <w:gridCol w:w="1862"/>
        <w:gridCol w:w="3305"/>
        <w:gridCol w:w="3137"/>
      </w:tblGrid>
      <w:tr w:rsidR="008C089B" w:rsidRPr="00BB034F" w14:paraId="6A1CAC1B" w14:textId="77777777" w:rsidTr="00243C9A">
        <w:tc>
          <w:tcPr>
            <w:tcW w:w="444" w:type="dxa"/>
            <w:vAlign w:val="center"/>
          </w:tcPr>
          <w:p w14:paraId="4EE062C9" w14:textId="77777777" w:rsidR="008C089B" w:rsidRPr="00BB034F" w:rsidRDefault="008C089B" w:rsidP="00243C9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62" w:type="dxa"/>
            <w:vAlign w:val="center"/>
          </w:tcPr>
          <w:p w14:paraId="113A8DC4" w14:textId="77777777" w:rsidR="008C089B" w:rsidRPr="00BB034F" w:rsidRDefault="008C089B" w:rsidP="00243C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B034F">
              <w:rPr>
                <w:rFonts w:ascii="Arial" w:hAnsi="Arial" w:cs="Arial"/>
                <w:color w:val="000000"/>
                <w:sz w:val="20"/>
                <w:szCs w:val="20"/>
              </w:rPr>
              <w:t>Tag neve</w:t>
            </w:r>
          </w:p>
        </w:tc>
        <w:tc>
          <w:tcPr>
            <w:tcW w:w="3305" w:type="dxa"/>
            <w:vAlign w:val="center"/>
          </w:tcPr>
          <w:p w14:paraId="0E5D5C64" w14:textId="77777777" w:rsidR="008C089B" w:rsidRPr="00BB034F" w:rsidRDefault="008C089B" w:rsidP="00243C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B034F">
              <w:rPr>
                <w:rFonts w:ascii="Arial" w:hAnsi="Arial" w:cs="Arial"/>
                <w:color w:val="000000"/>
                <w:sz w:val="20"/>
                <w:szCs w:val="20"/>
              </w:rPr>
              <w:t xml:space="preserve">Elszámolható költség </w:t>
            </w:r>
          </w:p>
        </w:tc>
        <w:tc>
          <w:tcPr>
            <w:tcW w:w="3137" w:type="dxa"/>
            <w:vAlign w:val="center"/>
          </w:tcPr>
          <w:p w14:paraId="2EAE270B" w14:textId="77777777" w:rsidR="008C089B" w:rsidRPr="00BB034F" w:rsidRDefault="008C089B" w:rsidP="00243C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B034F">
              <w:rPr>
                <w:rFonts w:ascii="Arial" w:hAnsi="Arial" w:cs="Arial"/>
                <w:color w:val="000000"/>
                <w:sz w:val="20"/>
                <w:szCs w:val="20"/>
              </w:rPr>
              <w:t xml:space="preserve">Támogatási összeg </w:t>
            </w:r>
          </w:p>
        </w:tc>
      </w:tr>
      <w:tr w:rsidR="008C089B" w:rsidRPr="00BB034F" w14:paraId="6999B687" w14:textId="77777777" w:rsidTr="00243C9A">
        <w:tc>
          <w:tcPr>
            <w:tcW w:w="444" w:type="dxa"/>
            <w:vAlign w:val="center"/>
          </w:tcPr>
          <w:p w14:paraId="69038337" w14:textId="77777777" w:rsidR="008C089B" w:rsidRPr="00BB034F" w:rsidRDefault="008C089B" w:rsidP="00243C9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B034F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862" w:type="dxa"/>
            <w:vAlign w:val="center"/>
          </w:tcPr>
          <w:p w14:paraId="46CDB50A" w14:textId="77777777" w:rsidR="008C089B" w:rsidRPr="00BB034F" w:rsidRDefault="001E019B" w:rsidP="001E019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B034F">
              <w:rPr>
                <w:rFonts w:ascii="Arial" w:hAnsi="Arial" w:cs="Arial"/>
                <w:color w:val="000000"/>
                <w:sz w:val="20"/>
                <w:szCs w:val="20"/>
              </w:rPr>
              <w:t>VOLÁNBUSZ</w:t>
            </w:r>
            <w:r w:rsidR="008C089B" w:rsidRPr="00BB034F">
              <w:rPr>
                <w:rFonts w:ascii="Arial" w:hAnsi="Arial" w:cs="Arial"/>
                <w:color w:val="000000"/>
                <w:sz w:val="20"/>
                <w:szCs w:val="20"/>
              </w:rPr>
              <w:t xml:space="preserve"> Zrt.</w:t>
            </w:r>
          </w:p>
        </w:tc>
        <w:tc>
          <w:tcPr>
            <w:tcW w:w="3305" w:type="dxa"/>
            <w:vAlign w:val="center"/>
          </w:tcPr>
          <w:p w14:paraId="5CA7153A" w14:textId="6C657553" w:rsidR="008C089B" w:rsidRPr="00D10218" w:rsidRDefault="00910E98" w:rsidP="00FC61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D10218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 xml:space="preserve">56.977.666 </w:t>
            </w:r>
            <w:r w:rsidR="003607BB" w:rsidRPr="00D10218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 xml:space="preserve"> </w:t>
            </w:r>
            <w:r w:rsidR="008C089B" w:rsidRPr="00D10218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Ft (nettó)</w:t>
            </w:r>
          </w:p>
        </w:tc>
        <w:tc>
          <w:tcPr>
            <w:tcW w:w="3137" w:type="dxa"/>
            <w:vAlign w:val="center"/>
          </w:tcPr>
          <w:p w14:paraId="10E62EAF" w14:textId="3CD79154" w:rsidR="008C089B" w:rsidRPr="00D10218" w:rsidRDefault="003607BB" w:rsidP="00910E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D10218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56.</w:t>
            </w:r>
            <w:r w:rsidR="00910E98" w:rsidRPr="00D10218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977</w:t>
            </w:r>
            <w:r w:rsidRPr="00D10218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.</w:t>
            </w:r>
            <w:r w:rsidR="00910E98" w:rsidRPr="00D10218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666</w:t>
            </w:r>
            <w:r w:rsidRPr="00D10218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 xml:space="preserve"> </w:t>
            </w:r>
            <w:r w:rsidR="002E08AC" w:rsidRPr="00D10218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Ft (nettó)</w:t>
            </w:r>
          </w:p>
        </w:tc>
      </w:tr>
      <w:tr w:rsidR="008C089B" w:rsidRPr="00BB034F" w14:paraId="1C0767B8" w14:textId="77777777" w:rsidTr="00243C9A">
        <w:tc>
          <w:tcPr>
            <w:tcW w:w="444" w:type="dxa"/>
            <w:vAlign w:val="center"/>
          </w:tcPr>
          <w:p w14:paraId="48FC59C5" w14:textId="77777777" w:rsidR="008C089B" w:rsidRPr="00BB034F" w:rsidRDefault="008C089B" w:rsidP="00243C9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B034F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862" w:type="dxa"/>
            <w:vAlign w:val="center"/>
          </w:tcPr>
          <w:p w14:paraId="140CB6A8" w14:textId="77777777" w:rsidR="008C089B" w:rsidRPr="00BB034F" w:rsidRDefault="008C089B" w:rsidP="00243C9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B034F">
              <w:rPr>
                <w:rFonts w:ascii="Arial" w:hAnsi="Arial" w:cs="Arial"/>
                <w:color w:val="000000"/>
                <w:sz w:val="20"/>
                <w:szCs w:val="20"/>
              </w:rPr>
              <w:t>Hévíz Város Önkormányzat</w:t>
            </w:r>
          </w:p>
        </w:tc>
        <w:tc>
          <w:tcPr>
            <w:tcW w:w="3305" w:type="dxa"/>
            <w:vAlign w:val="center"/>
          </w:tcPr>
          <w:p w14:paraId="46C80793" w14:textId="2331CBFC" w:rsidR="008C089B" w:rsidRPr="00D10218" w:rsidRDefault="00910E98" w:rsidP="005A42B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D10218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 xml:space="preserve">643.022.334 </w:t>
            </w:r>
            <w:r w:rsidR="008C089B" w:rsidRPr="00D10218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Ft (bruttó)</w:t>
            </w:r>
          </w:p>
        </w:tc>
        <w:tc>
          <w:tcPr>
            <w:tcW w:w="3137" w:type="dxa"/>
            <w:vAlign w:val="center"/>
          </w:tcPr>
          <w:p w14:paraId="02D76341" w14:textId="629E12E4" w:rsidR="008C089B" w:rsidRPr="00D10218" w:rsidRDefault="003607BB" w:rsidP="00910E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D10218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643.</w:t>
            </w:r>
            <w:r w:rsidR="00910E98" w:rsidRPr="00D10218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022</w:t>
            </w:r>
            <w:r w:rsidRPr="00D10218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.</w:t>
            </w:r>
            <w:r w:rsidR="00910E98" w:rsidRPr="00D10218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334</w:t>
            </w:r>
            <w:r w:rsidRPr="00D10218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 xml:space="preserve"> Ft </w:t>
            </w:r>
            <w:r w:rsidR="002E08AC" w:rsidRPr="00D10218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(bruttó)</w:t>
            </w:r>
          </w:p>
        </w:tc>
      </w:tr>
    </w:tbl>
    <w:p w14:paraId="6322ACAD" w14:textId="77777777" w:rsidR="008C089B" w:rsidRPr="00D02EAB" w:rsidRDefault="008C089B" w:rsidP="008C089B">
      <w:pPr>
        <w:jc w:val="right"/>
        <w:rPr>
          <w:rFonts w:ascii="Arial" w:hAnsi="Arial" w:cs="Arial"/>
          <w:sz w:val="20"/>
          <w:szCs w:val="20"/>
        </w:rPr>
      </w:pPr>
    </w:p>
    <w:p w14:paraId="4447477B" w14:textId="7AA451E4" w:rsidR="008C089B" w:rsidRPr="005A42B8" w:rsidRDefault="008C089B" w:rsidP="008C089B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D02EAB">
        <w:rPr>
          <w:rFonts w:ascii="Arial" w:hAnsi="Arial" w:cs="Arial"/>
          <w:sz w:val="20"/>
          <w:szCs w:val="20"/>
        </w:rPr>
        <w:t xml:space="preserve">3.5. </w:t>
      </w:r>
      <w:r w:rsidRPr="00D02EAB">
        <w:rPr>
          <w:rFonts w:ascii="Arial" w:hAnsi="Arial" w:cs="Arial"/>
          <w:color w:val="000000"/>
          <w:sz w:val="20"/>
          <w:szCs w:val="20"/>
        </w:rPr>
        <w:t xml:space="preserve">A </w:t>
      </w:r>
      <w:r w:rsidRPr="00201168">
        <w:rPr>
          <w:rFonts w:ascii="Arial" w:hAnsi="Arial" w:cs="Arial"/>
          <w:color w:val="000000"/>
          <w:sz w:val="20"/>
          <w:szCs w:val="20"/>
        </w:rPr>
        <w:t xml:space="preserve">Tagok a Projekt megvalósításához az alábbi önrészt adják, amely összesen a Projekt elszámolható </w:t>
      </w:r>
      <w:r w:rsidRPr="005A42B8">
        <w:rPr>
          <w:rFonts w:ascii="Arial" w:hAnsi="Arial" w:cs="Arial"/>
          <w:color w:val="000000"/>
          <w:sz w:val="20"/>
          <w:szCs w:val="20"/>
        </w:rPr>
        <w:t>költségének</w:t>
      </w:r>
      <w:r w:rsidRPr="005A42B8">
        <w:rPr>
          <w:rFonts w:ascii="Arial" w:hAnsi="Arial" w:cs="Arial"/>
          <w:bCs/>
          <w:sz w:val="20"/>
          <w:szCs w:val="20"/>
        </w:rPr>
        <w:t xml:space="preserve"> </w:t>
      </w:r>
      <w:r w:rsidR="00854D6C" w:rsidRPr="00D10218">
        <w:rPr>
          <w:rFonts w:ascii="Arial" w:hAnsi="Arial" w:cs="Arial"/>
          <w:bCs/>
          <w:sz w:val="20"/>
          <w:szCs w:val="20"/>
          <w:highlight w:val="yellow"/>
        </w:rPr>
        <w:t>1,2771</w:t>
      </w:r>
      <w:bookmarkStart w:id="0" w:name="_GoBack"/>
      <w:bookmarkEnd w:id="0"/>
      <w:r w:rsidRPr="005A42B8">
        <w:rPr>
          <w:rFonts w:ascii="Arial" w:hAnsi="Arial" w:cs="Arial"/>
          <w:color w:val="000000"/>
          <w:sz w:val="20"/>
          <w:szCs w:val="20"/>
        </w:rPr>
        <w:t>%-kát képezi, az alábbi megoszlásban</w:t>
      </w:r>
      <w:r w:rsidRPr="005A42B8">
        <w:rPr>
          <w:rStyle w:val="Lbjegyzet-hivatkozs"/>
          <w:rFonts w:ascii="Arial" w:hAnsi="Arial" w:cs="Arial"/>
          <w:color w:val="000000"/>
          <w:sz w:val="20"/>
          <w:szCs w:val="20"/>
        </w:rPr>
        <w:footnoteReference w:id="2"/>
      </w:r>
      <w:r w:rsidRPr="005A42B8">
        <w:rPr>
          <w:rFonts w:ascii="Arial" w:hAnsi="Arial" w:cs="Arial"/>
          <w:color w:val="000000"/>
          <w:sz w:val="20"/>
          <w:szCs w:val="20"/>
        </w:rPr>
        <w:t>:</w:t>
      </w:r>
    </w:p>
    <w:p w14:paraId="7D8E2354" w14:textId="77777777" w:rsidR="008C089B" w:rsidRPr="005A42B8" w:rsidRDefault="008C089B" w:rsidP="008C089B">
      <w:pPr>
        <w:ind w:hanging="7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874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92"/>
        <w:gridCol w:w="3894"/>
        <w:gridCol w:w="1417"/>
        <w:gridCol w:w="1134"/>
        <w:gridCol w:w="1908"/>
      </w:tblGrid>
      <w:tr w:rsidR="005D0DDC" w:rsidRPr="005A42B8" w14:paraId="43E90871" w14:textId="77777777" w:rsidTr="00243C9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E5210" w14:textId="77777777" w:rsidR="008C089B" w:rsidRPr="005A42B8" w:rsidRDefault="008C089B" w:rsidP="00243C9A">
            <w:pPr>
              <w:jc w:val="both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F1616" w14:textId="77777777" w:rsidR="008C089B" w:rsidRPr="005A42B8" w:rsidRDefault="008C089B" w:rsidP="00243C9A">
            <w:pPr>
              <w:jc w:val="both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A42B8">
              <w:rPr>
                <w:rFonts w:ascii="Arial" w:hAnsi="Arial" w:cs="Arial"/>
                <w:sz w:val="20"/>
                <w:szCs w:val="20"/>
                <w:lang w:eastAsia="hu-HU"/>
              </w:rPr>
              <w:t>Tag neve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F47DF" w14:textId="77777777" w:rsidR="008C089B" w:rsidRPr="005A42B8" w:rsidRDefault="008C089B" w:rsidP="00243C9A">
            <w:pPr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A42B8">
              <w:rPr>
                <w:rFonts w:ascii="Arial" w:hAnsi="Arial" w:cs="Arial"/>
                <w:sz w:val="20"/>
                <w:szCs w:val="20"/>
                <w:lang w:eastAsia="hu-HU"/>
              </w:rPr>
              <w:t xml:space="preserve">önrész formája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515D8" w14:textId="77777777" w:rsidR="008C089B" w:rsidRPr="005A42B8" w:rsidRDefault="008C089B" w:rsidP="00243C9A">
            <w:pPr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A42B8">
              <w:rPr>
                <w:rFonts w:ascii="Arial" w:hAnsi="Arial" w:cs="Arial"/>
                <w:sz w:val="20"/>
                <w:szCs w:val="20"/>
                <w:lang w:eastAsia="hu-HU"/>
              </w:rPr>
              <w:t>önrész összege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3E585" w14:textId="77777777" w:rsidR="008C089B" w:rsidRPr="005A42B8" w:rsidRDefault="008C089B" w:rsidP="00243C9A">
            <w:pPr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A42B8">
              <w:rPr>
                <w:rFonts w:ascii="Arial" w:hAnsi="Arial" w:cs="Arial"/>
                <w:sz w:val="20"/>
                <w:szCs w:val="20"/>
                <w:lang w:eastAsia="hu-HU"/>
              </w:rPr>
              <w:t>részesedése a projekt elszámolható költségéhez képest (%)</w:t>
            </w:r>
          </w:p>
        </w:tc>
      </w:tr>
      <w:tr w:rsidR="005D0DDC" w:rsidRPr="00BB034F" w14:paraId="46BB3F91" w14:textId="77777777" w:rsidTr="00243C9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AAE5" w14:textId="77777777" w:rsidR="008C089B" w:rsidRPr="005A42B8" w:rsidRDefault="008C089B" w:rsidP="00243C9A">
            <w:pPr>
              <w:jc w:val="both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A42B8">
              <w:rPr>
                <w:rFonts w:ascii="Arial" w:hAnsi="Arial" w:cs="Arial"/>
                <w:sz w:val="20"/>
                <w:szCs w:val="20"/>
                <w:lang w:eastAsia="hu-HU"/>
              </w:rPr>
              <w:t>1.</w:t>
            </w: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9F6D9" w14:textId="77777777" w:rsidR="008C089B" w:rsidRPr="005A42B8" w:rsidRDefault="008C089B" w:rsidP="00243C9A">
            <w:pPr>
              <w:jc w:val="both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A42B8">
              <w:rPr>
                <w:rFonts w:ascii="Arial" w:hAnsi="Arial" w:cs="Arial"/>
                <w:sz w:val="20"/>
                <w:szCs w:val="20"/>
                <w:lang w:eastAsia="hu-HU"/>
              </w:rPr>
              <w:t>Hévíz Város Önkormányzat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FACA2" w14:textId="6E7F721A" w:rsidR="008C089B" w:rsidRPr="00D10218" w:rsidRDefault="005A42B8" w:rsidP="00243C9A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eastAsia="hu-HU"/>
              </w:rPr>
            </w:pPr>
            <w:r w:rsidRPr="00D10218">
              <w:rPr>
                <w:rFonts w:ascii="Arial" w:hAnsi="Arial" w:cs="Arial"/>
                <w:sz w:val="20"/>
                <w:szCs w:val="20"/>
                <w:highlight w:val="yellow"/>
                <w:lang w:eastAsia="hu-HU"/>
              </w:rPr>
              <w:t xml:space="preserve">költségvetési előirányzat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EBFD6" w14:textId="4494FEB6" w:rsidR="008C089B" w:rsidRPr="00D10218" w:rsidRDefault="00547215" w:rsidP="005D0DD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D10218">
              <w:rPr>
                <w:rFonts w:ascii="Arial" w:hAnsi="Arial" w:cs="Arial"/>
                <w:sz w:val="20"/>
                <w:szCs w:val="20"/>
                <w:highlight w:val="yellow"/>
              </w:rPr>
              <w:t>8.940.000</w:t>
            </w:r>
            <w:r w:rsidR="008C089B" w:rsidRPr="00D10218">
              <w:rPr>
                <w:rFonts w:ascii="Arial" w:hAnsi="Arial" w:cs="Arial"/>
                <w:sz w:val="20"/>
                <w:szCs w:val="20"/>
                <w:highlight w:val="yellow"/>
                <w:lang w:eastAsia="hu-HU"/>
              </w:rPr>
              <w:t xml:space="preserve"> Ft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22753" w14:textId="53F236EF" w:rsidR="008C089B" w:rsidRPr="00D10218" w:rsidRDefault="00854D6C" w:rsidP="00243C9A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eastAsia="hu-HU"/>
              </w:rPr>
            </w:pPr>
            <w:r w:rsidRPr="00D10218">
              <w:rPr>
                <w:rFonts w:ascii="Arial" w:hAnsi="Arial" w:cs="Arial"/>
                <w:sz w:val="20"/>
                <w:szCs w:val="20"/>
                <w:highlight w:val="yellow"/>
                <w:lang w:eastAsia="hu-HU"/>
              </w:rPr>
              <w:t>1,2771</w:t>
            </w:r>
            <w:r w:rsidR="008C089B" w:rsidRPr="00D10218">
              <w:rPr>
                <w:rFonts w:ascii="Arial" w:hAnsi="Arial" w:cs="Arial"/>
                <w:sz w:val="20"/>
                <w:szCs w:val="20"/>
                <w:highlight w:val="yellow"/>
                <w:lang w:eastAsia="hu-HU"/>
              </w:rPr>
              <w:t xml:space="preserve"> %</w:t>
            </w:r>
          </w:p>
        </w:tc>
      </w:tr>
      <w:tr w:rsidR="002E08AC" w:rsidRPr="00BB034F" w14:paraId="465AA6EC" w14:textId="77777777" w:rsidTr="00243C9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28228" w14:textId="77777777" w:rsidR="008C089B" w:rsidRPr="00BB034F" w:rsidRDefault="008C089B" w:rsidP="00243C9A">
            <w:pPr>
              <w:jc w:val="both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BB034F">
              <w:rPr>
                <w:rFonts w:ascii="Arial" w:hAnsi="Arial" w:cs="Arial"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80242" w14:textId="77777777" w:rsidR="008C089B" w:rsidRPr="00BB034F" w:rsidRDefault="001E019B" w:rsidP="00243C9A">
            <w:pPr>
              <w:jc w:val="both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BB034F">
              <w:rPr>
                <w:rFonts w:ascii="Arial" w:hAnsi="Arial" w:cs="Arial"/>
                <w:sz w:val="20"/>
                <w:szCs w:val="20"/>
              </w:rPr>
              <w:t xml:space="preserve">VOLÁNBUSZ </w:t>
            </w:r>
            <w:r w:rsidR="008C089B" w:rsidRPr="00BB034F">
              <w:rPr>
                <w:rFonts w:ascii="Arial" w:hAnsi="Arial" w:cs="Arial"/>
                <w:bCs/>
                <w:sz w:val="20"/>
                <w:szCs w:val="20"/>
                <w:lang w:eastAsia="hu-HU"/>
              </w:rPr>
              <w:t>Zrt.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B93FD" w14:textId="77777777" w:rsidR="008C089B" w:rsidRPr="00BB034F" w:rsidRDefault="008C089B" w:rsidP="00243C9A">
            <w:pPr>
              <w:jc w:val="both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BB034F">
              <w:rPr>
                <w:rFonts w:ascii="Arial" w:hAnsi="Arial" w:cs="Arial"/>
                <w:sz w:val="20"/>
                <w:szCs w:val="20"/>
                <w:lang w:eastAsia="hu-HU"/>
              </w:rPr>
              <w:t>nem releváns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92DF9" w14:textId="77777777" w:rsidR="008C089B" w:rsidRPr="00BB034F" w:rsidRDefault="008C089B" w:rsidP="00243C9A">
            <w:pPr>
              <w:jc w:val="both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BB034F">
              <w:rPr>
                <w:rFonts w:ascii="Arial" w:hAnsi="Arial" w:cs="Arial"/>
                <w:sz w:val="20"/>
                <w:szCs w:val="20"/>
                <w:lang w:eastAsia="hu-HU"/>
              </w:rPr>
              <w:t>0 Ft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573DC" w14:textId="77777777" w:rsidR="008C089B" w:rsidRPr="00BB034F" w:rsidRDefault="008C089B" w:rsidP="00243C9A">
            <w:pPr>
              <w:jc w:val="both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BB034F">
              <w:rPr>
                <w:rFonts w:ascii="Arial" w:hAnsi="Arial" w:cs="Arial"/>
                <w:sz w:val="20"/>
                <w:szCs w:val="20"/>
                <w:lang w:eastAsia="hu-HU"/>
              </w:rPr>
              <w:t>0 %</w:t>
            </w:r>
          </w:p>
        </w:tc>
      </w:tr>
    </w:tbl>
    <w:p w14:paraId="1EC28A12" w14:textId="77777777" w:rsidR="008C089B" w:rsidRPr="00D02EAB" w:rsidRDefault="008C089B" w:rsidP="008C089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</w:p>
    <w:p w14:paraId="2837A251" w14:textId="77777777" w:rsidR="008C089B" w:rsidRPr="003A60C9" w:rsidRDefault="008C089B" w:rsidP="008C089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 w:rsidRPr="003A60C9">
        <w:rPr>
          <w:rFonts w:ascii="Arial" w:hAnsi="Arial" w:cs="Arial"/>
          <w:sz w:val="20"/>
          <w:szCs w:val="20"/>
        </w:rPr>
        <w:t xml:space="preserve">3.6. A támogatás igényléséhez szükséges, a Projekt előrehaladásáról és eredményeiről szóló információkat is tartalmazó kifizetési igényléseket, a záró kifizetési igénylést és projekt fenntartási </w:t>
      </w:r>
      <w:r w:rsidRPr="003A60C9">
        <w:rPr>
          <w:rFonts w:ascii="Arial" w:hAnsi="Arial" w:cs="Arial"/>
          <w:sz w:val="20"/>
          <w:szCs w:val="20"/>
        </w:rPr>
        <w:lastRenderedPageBreak/>
        <w:t xml:space="preserve">jelentéseket (továbbiakban együtt beszámoló) a Konzorcium nevében a Konzorciumvezető állítja össze a monitoring és információs rendszerben, és azon keresztül küldi meg a Támogatónak. </w:t>
      </w:r>
    </w:p>
    <w:p w14:paraId="795AC5BA" w14:textId="77777777" w:rsidR="008C089B" w:rsidRPr="003A60C9" w:rsidRDefault="008C089B" w:rsidP="008C089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 w:rsidRPr="003A60C9">
        <w:rPr>
          <w:rFonts w:ascii="Arial" w:hAnsi="Arial" w:cs="Arial"/>
          <w:sz w:val="20"/>
          <w:szCs w:val="20"/>
        </w:rPr>
        <w:t>A Tagok a Projekt keretében általuk vállalt tevékenységek előrehaladásáról, a kapcsolódó költségek elszámolásáról a támogatási szerződésben meghatározott mérföldkövek elérését megelőző 15 munkanappal kötelesek a szükséges információkat rögzíteni a monitoring és információs rendszerben, és kötelesek csatolni a támogatási szerződésben előírt mellékleteket.</w:t>
      </w:r>
    </w:p>
    <w:p w14:paraId="2A607BA4" w14:textId="77777777" w:rsidR="008C089B" w:rsidRPr="003A60C9" w:rsidRDefault="008C089B" w:rsidP="008C089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 w:rsidRPr="003A60C9">
        <w:rPr>
          <w:rFonts w:ascii="Arial" w:hAnsi="Arial" w:cs="Arial"/>
          <w:sz w:val="20"/>
          <w:szCs w:val="20"/>
        </w:rPr>
        <w:t xml:space="preserve">Mérföldkövek közötti kifizetési igénylést bármely Tag kezdeményezhet az előbbiek szerint az információknak a monitoring és információs rendszerben történő rögzítésével, de ebben az esetben is a Konzorciumvezető állítja össze a megfelelő Projekt szintű kifizetési igénylést és felel a Támogató részére történő megküldéséért.  </w:t>
      </w:r>
    </w:p>
    <w:p w14:paraId="5273FAD9" w14:textId="77777777" w:rsidR="008C089B" w:rsidRPr="007760E3" w:rsidRDefault="008C089B" w:rsidP="008C089B">
      <w:pPr>
        <w:tabs>
          <w:tab w:val="left" w:pos="4140"/>
        </w:tabs>
        <w:jc w:val="both"/>
        <w:rPr>
          <w:rFonts w:ascii="Arial" w:hAnsi="Arial" w:cs="Arial"/>
          <w:i/>
          <w:sz w:val="20"/>
          <w:szCs w:val="20"/>
        </w:rPr>
      </w:pPr>
      <w:r w:rsidRPr="003A60C9">
        <w:rPr>
          <w:rFonts w:ascii="Arial" w:hAnsi="Arial" w:cs="Arial"/>
          <w:sz w:val="20"/>
          <w:szCs w:val="20"/>
        </w:rPr>
        <w:t>A Támogató felé benyújtásra kerülő mérföldkövek közötti kifizetési igénylésnek el kell érnie a kifizetési kérelmek benyújtására a 272/2014. (XI. 5.) Korm. rendeletben meghatározott korlátokat</w:t>
      </w:r>
      <w:r w:rsidRPr="003A60C9">
        <w:rPr>
          <w:rFonts w:ascii="Arial" w:hAnsi="Arial" w:cs="Arial"/>
          <w:i/>
          <w:sz w:val="20"/>
          <w:szCs w:val="20"/>
        </w:rPr>
        <w:t xml:space="preserve">. </w:t>
      </w:r>
      <w:r w:rsidRPr="003A60C9">
        <w:rPr>
          <w:rStyle w:val="Jegyzethivatkozs"/>
          <w:rFonts w:ascii="Arial" w:hAnsi="Arial" w:cs="Arial"/>
          <w:sz w:val="20"/>
          <w:szCs w:val="20"/>
        </w:rPr>
        <w:t xml:space="preserve"> </w:t>
      </w:r>
    </w:p>
    <w:p w14:paraId="466B407B" w14:textId="77777777" w:rsidR="008C089B" w:rsidRPr="003A60C9" w:rsidRDefault="008C089B" w:rsidP="008C089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 w:rsidRPr="003A60C9">
        <w:rPr>
          <w:rFonts w:ascii="Arial" w:hAnsi="Arial" w:cs="Arial"/>
          <w:sz w:val="20"/>
          <w:szCs w:val="20"/>
        </w:rPr>
        <w:t xml:space="preserve">A Tagok tudomásul veszik, hogy a kifizetési igényléshez tartozó, általuk benyújtott elszámoló bizonylatokra jutó, a Támogató által jóváhagyott támogatást a Támogató közvetlenül utalja a 2. pontban megjelölt, és ez alapján a monitoring és információs rendszerben rögzített bankszámlákra. </w:t>
      </w:r>
    </w:p>
    <w:p w14:paraId="1B958CDF" w14:textId="77777777" w:rsidR="008C089B" w:rsidRPr="003A60C9" w:rsidRDefault="008C089B" w:rsidP="008C089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 w:rsidRPr="003A60C9">
        <w:rPr>
          <w:rFonts w:ascii="Arial" w:hAnsi="Arial" w:cs="Arial"/>
          <w:sz w:val="20"/>
          <w:szCs w:val="20"/>
        </w:rPr>
        <w:t>A Támogató legfeljebb annak a támogatási mértéknek, illetve összegnek megfelelő támogatást utal összesen a Tag részére, amelyet a felhívás, illetve a támogatásról szóló döntés az adott Tag vonatkozásában maximálisan meghatározott.</w:t>
      </w:r>
    </w:p>
    <w:p w14:paraId="534A06DA" w14:textId="77777777" w:rsidR="008C089B" w:rsidRPr="003A60C9" w:rsidRDefault="008C089B" w:rsidP="008C089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 w:rsidRPr="003A60C9">
        <w:rPr>
          <w:rFonts w:ascii="Arial" w:hAnsi="Arial" w:cs="Arial"/>
          <w:sz w:val="20"/>
          <w:szCs w:val="20"/>
        </w:rPr>
        <w:t>Amennyiben az esedékes támogatás folyósítását megelőző ellenőrzés alapján megállapítható, hogy a Tagoknak lejárt esedékességű, meg nem fizetett köztartozása van, a Támogató az adott Tagra jutó támogatás folyósítását felfüggeszti.</w:t>
      </w:r>
      <w:r w:rsidRPr="003A60C9" w:rsidDel="00A30895">
        <w:rPr>
          <w:rFonts w:ascii="Arial" w:hAnsi="Arial" w:cs="Arial"/>
          <w:sz w:val="20"/>
          <w:szCs w:val="20"/>
        </w:rPr>
        <w:t xml:space="preserve"> </w:t>
      </w:r>
    </w:p>
    <w:p w14:paraId="59F5A9BE" w14:textId="77777777" w:rsidR="008C089B" w:rsidRPr="003A60C9" w:rsidRDefault="008C089B" w:rsidP="008C089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 w:rsidRPr="003A60C9">
        <w:rPr>
          <w:rFonts w:ascii="Arial" w:hAnsi="Arial" w:cs="Arial"/>
          <w:sz w:val="20"/>
          <w:szCs w:val="20"/>
        </w:rPr>
        <w:t>Amennyiben a Támogató szabálytalanság vagy a támogatási szerződés megszegése miatt már kifizetett támogatás visszafizetését rendeli el, a Tag köteles az általa okozott szabálytalanság vagy szerződésszegés miatt visszakövetelt összeget közvetlenül a Támogató részére visszafizetni, az erre irányuló felszólításában foglaltak szerint.</w:t>
      </w:r>
    </w:p>
    <w:p w14:paraId="407DC1FA" w14:textId="77777777" w:rsidR="008C089B" w:rsidRPr="003A60C9" w:rsidRDefault="008C089B" w:rsidP="008C089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 w:rsidRPr="003A60C9">
        <w:rPr>
          <w:rFonts w:ascii="Arial" w:hAnsi="Arial" w:cs="Arial"/>
          <w:sz w:val="20"/>
          <w:szCs w:val="20"/>
        </w:rPr>
        <w:t xml:space="preserve">Ha nem állapítható meg, hogy a szabálytalanság elkövetésében vagy a támogatási szerződés megszegésében a Tagok milyen mértékben működtek közre, és a Tagok a visszafizetési kötelezettségüket a visszafizetési felszólításban meghatározott időpontig nem teljesítik, a támogató a követelése teljes összegét bármely Taggal szemben érvényesítheti. </w:t>
      </w:r>
    </w:p>
    <w:p w14:paraId="33877980" w14:textId="77777777" w:rsidR="008C089B" w:rsidRPr="003A60C9" w:rsidRDefault="008C089B" w:rsidP="008C089B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3A60C9">
        <w:rPr>
          <w:rFonts w:ascii="Arial" w:hAnsi="Arial" w:cs="Arial"/>
          <w:sz w:val="20"/>
          <w:szCs w:val="20"/>
        </w:rPr>
        <w:t>3.7. A 272/2014. (XI. 5.) Korm. rendelet 1. számú mellékletének 76.1. pontja szerint minden konzorciumi tagnak nyújtania kell a kötelező biztosítékokat, ha a ráeső támogatási összeg meghaladja a 20 millió forintot és a 272/2014. (XI. 5.) Korm. rendelet 84.§</w:t>
      </w:r>
      <w:proofErr w:type="spellStart"/>
      <w:r w:rsidRPr="003A60C9">
        <w:rPr>
          <w:rFonts w:ascii="Arial" w:hAnsi="Arial" w:cs="Arial"/>
          <w:sz w:val="20"/>
          <w:szCs w:val="20"/>
        </w:rPr>
        <w:t>-a</w:t>
      </w:r>
      <w:proofErr w:type="spellEnd"/>
      <w:r w:rsidRPr="003A60C9">
        <w:rPr>
          <w:rFonts w:ascii="Arial" w:hAnsi="Arial" w:cs="Arial"/>
          <w:sz w:val="20"/>
          <w:szCs w:val="20"/>
        </w:rPr>
        <w:t xml:space="preserve"> szerint nem mentesül a biztosítékadási kötelezettség alól</w:t>
      </w:r>
      <w:r w:rsidRPr="003A60C9">
        <w:rPr>
          <w:rStyle w:val="Lbjegyzet-hivatkozs"/>
          <w:rFonts w:ascii="Arial" w:hAnsi="Arial" w:cs="Arial"/>
          <w:sz w:val="20"/>
          <w:szCs w:val="20"/>
        </w:rPr>
        <w:footnoteReference w:id="3"/>
      </w:r>
      <w:r w:rsidRPr="003A60C9">
        <w:rPr>
          <w:rFonts w:ascii="Arial" w:hAnsi="Arial" w:cs="Arial"/>
          <w:sz w:val="20"/>
          <w:szCs w:val="20"/>
        </w:rPr>
        <w:t>.</w:t>
      </w:r>
    </w:p>
    <w:p w14:paraId="6F4CE9A1" w14:textId="77777777" w:rsidR="008C089B" w:rsidRPr="003A60C9" w:rsidRDefault="008C089B" w:rsidP="008C089B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3A60C9">
        <w:rPr>
          <w:rFonts w:ascii="Arial" w:hAnsi="Arial" w:cs="Arial"/>
          <w:sz w:val="20"/>
          <w:szCs w:val="20"/>
        </w:rPr>
        <w:t>A konzorciumi tagok a biztosítéknyújtási kötelezettséget átvállalhatják.</w:t>
      </w:r>
    </w:p>
    <w:p w14:paraId="74ABC64A" w14:textId="77777777" w:rsidR="008C089B" w:rsidRPr="003A60C9" w:rsidRDefault="008C089B" w:rsidP="008C089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 w:rsidRPr="003A60C9">
        <w:rPr>
          <w:rFonts w:ascii="Arial" w:hAnsi="Arial" w:cs="Arial"/>
          <w:sz w:val="20"/>
          <w:szCs w:val="20"/>
        </w:rPr>
        <w:t xml:space="preserve">A biztosítékokkal kapcsolatos nyilatkozatokat, szerződéseket stb. a 272/2014. (XI. 5.) Korm. rendeletben és a támogatási szerződésben meghatározott időpontban kötelesek a Tagok a monitoring és információs rendszerben rögzíteni, illetve a szükséges dokumentumokat csatolni, azok a Konzorciumvezető általi projektszintű benyújtással kerülnek a Támogató részére megküldésre. </w:t>
      </w:r>
    </w:p>
    <w:p w14:paraId="7CE2E802" w14:textId="77777777" w:rsidR="008C089B" w:rsidRPr="003A60C9" w:rsidRDefault="008C089B" w:rsidP="008C089B">
      <w:pPr>
        <w:jc w:val="both"/>
        <w:rPr>
          <w:rFonts w:ascii="Arial" w:hAnsi="Arial" w:cs="Arial"/>
          <w:sz w:val="20"/>
          <w:szCs w:val="20"/>
        </w:rPr>
      </w:pPr>
      <w:r w:rsidRPr="003A60C9">
        <w:rPr>
          <w:rFonts w:ascii="Arial" w:hAnsi="Arial" w:cs="Arial"/>
          <w:sz w:val="20"/>
          <w:szCs w:val="20"/>
        </w:rPr>
        <w:lastRenderedPageBreak/>
        <w:t>3.8. A Konzorciumra vonatkozó speciális szabályokat a 272/2014. (XI. 5.) Korm. rendelet 140. §</w:t>
      </w:r>
      <w:proofErr w:type="spellStart"/>
      <w:r w:rsidRPr="003A60C9">
        <w:rPr>
          <w:rFonts w:ascii="Arial" w:hAnsi="Arial" w:cs="Arial"/>
          <w:sz w:val="20"/>
          <w:szCs w:val="20"/>
        </w:rPr>
        <w:t>-a</w:t>
      </w:r>
      <w:proofErr w:type="spellEnd"/>
      <w:r w:rsidRPr="003A60C9">
        <w:rPr>
          <w:rFonts w:ascii="Arial" w:hAnsi="Arial" w:cs="Arial"/>
          <w:sz w:val="20"/>
          <w:szCs w:val="20"/>
        </w:rPr>
        <w:t xml:space="preserve"> tartalmazza. </w:t>
      </w:r>
    </w:p>
    <w:p w14:paraId="27EBA0EB" w14:textId="77777777" w:rsidR="008C089B" w:rsidRPr="003A60C9" w:rsidRDefault="008C089B" w:rsidP="008C089B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3A60C9">
        <w:rPr>
          <w:rFonts w:ascii="Arial" w:hAnsi="Arial" w:cs="Arial"/>
          <w:sz w:val="20"/>
          <w:szCs w:val="20"/>
        </w:rPr>
        <w:t>A K</w:t>
      </w:r>
      <w:r w:rsidRPr="003A60C9">
        <w:rPr>
          <w:rFonts w:ascii="Arial" w:hAnsi="Arial" w:cs="Arial"/>
          <w:color w:val="000000"/>
          <w:sz w:val="20"/>
          <w:szCs w:val="20"/>
        </w:rPr>
        <w:t xml:space="preserve">onzorcium fenntartása és megfelelő működtetése a </w:t>
      </w:r>
      <w:r w:rsidRPr="003A60C9">
        <w:rPr>
          <w:rFonts w:ascii="Arial" w:hAnsi="Arial" w:cs="Arial"/>
          <w:sz w:val="20"/>
          <w:szCs w:val="20"/>
        </w:rPr>
        <w:t>Konzorciumvezető</w:t>
      </w:r>
      <w:r w:rsidRPr="003A60C9">
        <w:rPr>
          <w:rFonts w:ascii="Arial" w:hAnsi="Arial" w:cs="Arial"/>
          <w:color w:val="000000"/>
          <w:sz w:val="20"/>
          <w:szCs w:val="20"/>
        </w:rPr>
        <w:t xml:space="preserve"> kötelezettsége, amelyek az elmulasztásából eredő károkért a Támogató irányában a </w:t>
      </w:r>
      <w:r w:rsidRPr="003A60C9">
        <w:rPr>
          <w:rFonts w:ascii="Arial" w:hAnsi="Arial" w:cs="Arial"/>
          <w:sz w:val="20"/>
          <w:szCs w:val="20"/>
        </w:rPr>
        <w:t>Konzorciumvezető</w:t>
      </w:r>
      <w:r w:rsidRPr="003A60C9">
        <w:rPr>
          <w:rFonts w:ascii="Arial" w:hAnsi="Arial" w:cs="Arial"/>
          <w:color w:val="000000"/>
          <w:sz w:val="20"/>
          <w:szCs w:val="20"/>
        </w:rPr>
        <w:t xml:space="preserve"> tartozik felelősséggel. </w:t>
      </w:r>
    </w:p>
    <w:p w14:paraId="15892B85" w14:textId="77777777" w:rsidR="008C089B" w:rsidRPr="003A60C9" w:rsidRDefault="008C089B" w:rsidP="008C089B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3A60C9">
        <w:rPr>
          <w:rFonts w:ascii="Arial" w:hAnsi="Arial" w:cs="Arial"/>
          <w:color w:val="000000"/>
          <w:sz w:val="20"/>
          <w:szCs w:val="20"/>
        </w:rPr>
        <w:t xml:space="preserve">A Konzorcium fenntartása és megfelelő működtetése körében a </w:t>
      </w:r>
      <w:r w:rsidRPr="003A60C9">
        <w:rPr>
          <w:rFonts w:ascii="Arial" w:hAnsi="Arial" w:cs="Arial"/>
          <w:sz w:val="20"/>
          <w:szCs w:val="20"/>
        </w:rPr>
        <w:t>Konzorciumvezető</w:t>
      </w:r>
      <w:r w:rsidRPr="003A60C9">
        <w:rPr>
          <w:rFonts w:ascii="Arial" w:hAnsi="Arial" w:cs="Arial"/>
          <w:color w:val="000000"/>
          <w:sz w:val="20"/>
          <w:szCs w:val="20"/>
        </w:rPr>
        <w:t xml:space="preserve"> a támogatási szerződésben meghatározott cél elérése érdekében összehangolja a Tagok tevékenységét és szervezi a konzorcium munkáját. Ez a rendelkezés nem érinti a Tagok jelen Megállapodás alapján vállalt kötelezettségeikért való egymással szemben fennálló felelősségét.</w:t>
      </w:r>
    </w:p>
    <w:p w14:paraId="4A57401E" w14:textId="77777777" w:rsidR="008C089B" w:rsidRDefault="008C089B" w:rsidP="007760E3">
      <w:pPr>
        <w:jc w:val="both"/>
        <w:rPr>
          <w:rFonts w:ascii="Arial" w:hAnsi="Arial" w:cs="Arial"/>
          <w:sz w:val="20"/>
          <w:szCs w:val="20"/>
        </w:rPr>
      </w:pPr>
      <w:r w:rsidRPr="003A60C9">
        <w:rPr>
          <w:rFonts w:ascii="Arial" w:hAnsi="Arial" w:cs="Arial"/>
          <w:color w:val="000000"/>
          <w:sz w:val="20"/>
          <w:szCs w:val="20"/>
        </w:rPr>
        <w:t>3.9</w:t>
      </w:r>
      <w:r w:rsidR="007760E3">
        <w:rPr>
          <w:rFonts w:ascii="Arial" w:hAnsi="Arial" w:cs="Arial"/>
          <w:color w:val="000000"/>
          <w:sz w:val="20"/>
          <w:szCs w:val="20"/>
        </w:rPr>
        <w:t xml:space="preserve"> </w:t>
      </w:r>
      <w:r w:rsidRPr="003A60C9">
        <w:rPr>
          <w:rFonts w:ascii="Arial" w:hAnsi="Arial" w:cs="Arial"/>
          <w:sz w:val="20"/>
          <w:szCs w:val="20"/>
        </w:rPr>
        <w:t>A Konzorcium valamely tagja által a Konzorcium nevében kötött szerződésért a tagok felelőssége egyetemleges, kivéve, ha ettől eltérően rendelkeznek.</w:t>
      </w:r>
    </w:p>
    <w:p w14:paraId="10439E96" w14:textId="77777777" w:rsidR="007760E3" w:rsidRPr="007760E3" w:rsidRDefault="007760E3" w:rsidP="007760E3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0D27923F" w14:textId="77777777" w:rsidR="008C089B" w:rsidRPr="00D02EAB" w:rsidRDefault="008C089B" w:rsidP="007760E3">
      <w:pPr>
        <w:tabs>
          <w:tab w:val="left" w:pos="4140"/>
        </w:tabs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D02EAB">
        <w:rPr>
          <w:rFonts w:ascii="Arial" w:hAnsi="Arial" w:cs="Arial"/>
          <w:b/>
          <w:sz w:val="20"/>
          <w:szCs w:val="20"/>
        </w:rPr>
        <w:t>4. Kapcsolattartás</w:t>
      </w:r>
    </w:p>
    <w:p w14:paraId="422245BE" w14:textId="77777777" w:rsidR="008C089B" w:rsidRPr="00D02EAB" w:rsidRDefault="008C089B" w:rsidP="008C089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 w:rsidRPr="00D02EAB">
        <w:rPr>
          <w:rFonts w:ascii="Arial" w:hAnsi="Arial" w:cs="Arial"/>
          <w:sz w:val="20"/>
          <w:szCs w:val="20"/>
        </w:rPr>
        <w:t>A Tagok a Megállapodás, valamint a támogatási szerződés teljesítésének időtartamára kapcsolattartókat jelölnek ki. A kapcsolattartó nevéről, postacíméről, telefon és telefax-számáról, elektronikus levélcíméről a Tagok a jelen Megállapodás aláírását követően öt munkanapon belül tájékoztatják a Konzorciumvezetőt. A Konzorciumvezető a kapcsolattartók nevéről és elérhetőségéről tájékoztatja a Tagokat</w:t>
      </w:r>
      <w:r>
        <w:rPr>
          <w:rFonts w:ascii="Arial" w:hAnsi="Arial" w:cs="Arial"/>
          <w:sz w:val="20"/>
          <w:szCs w:val="20"/>
        </w:rPr>
        <w:t>.</w:t>
      </w:r>
    </w:p>
    <w:p w14:paraId="37DA4F1C" w14:textId="77777777" w:rsidR="008C089B" w:rsidRPr="00882791" w:rsidRDefault="008C089B" w:rsidP="008C089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 w:rsidRPr="00D02EAB">
        <w:rPr>
          <w:rFonts w:ascii="Arial" w:hAnsi="Arial" w:cs="Arial"/>
          <w:sz w:val="20"/>
          <w:szCs w:val="20"/>
        </w:rPr>
        <w:t xml:space="preserve">A kijelölt kapcsolattartók negyedévente legalább egy alkalommal </w:t>
      </w:r>
      <w:r w:rsidRPr="003A60C9">
        <w:rPr>
          <w:rFonts w:ascii="Arial" w:hAnsi="Arial" w:cs="Arial"/>
          <w:sz w:val="20"/>
          <w:szCs w:val="20"/>
        </w:rPr>
        <w:t xml:space="preserve">szóbeli egyeztetést tartanak, amelyen megvitatják a Projekt megvalósításának előrehaladásával kapcsolatos teendőket. A szóbeli egyeztetést a Konzorciumvezető kijelölt kapcsolattartója hívja össze. A szóbeli egyeztetésről emlékeztetőt kell készíteni, amelyet a Konzorciumvezető kijelölt kapcsolattartója az egyeztetést követő öt munkanapon belül megküld a Tagok kijelölt kapcsolattartója részére. </w:t>
      </w:r>
      <w:r w:rsidRPr="00882791">
        <w:rPr>
          <w:rFonts w:ascii="Arial" w:hAnsi="Arial" w:cs="Arial"/>
          <w:sz w:val="20"/>
          <w:szCs w:val="20"/>
        </w:rPr>
        <w:t>Az emlékeztető a projektdokumentáció része, amelyet a Támogató jogosult ellenőrizni.</w:t>
      </w:r>
    </w:p>
    <w:p w14:paraId="4D19AAC8" w14:textId="77777777" w:rsidR="008C089B" w:rsidRPr="003A60C9" w:rsidRDefault="008C089B" w:rsidP="008C089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</w:p>
    <w:p w14:paraId="6CB98AAD" w14:textId="77777777" w:rsidR="008C089B" w:rsidRPr="00D02EAB" w:rsidRDefault="008C089B" w:rsidP="007760E3">
      <w:pPr>
        <w:tabs>
          <w:tab w:val="left" w:pos="4140"/>
        </w:tabs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3A60C9">
        <w:rPr>
          <w:rFonts w:ascii="Arial" w:hAnsi="Arial" w:cs="Arial"/>
          <w:b/>
          <w:sz w:val="20"/>
          <w:szCs w:val="20"/>
        </w:rPr>
        <w:t>5. A Konzorcium képviselete</w:t>
      </w:r>
      <w:r w:rsidRPr="00D02EAB">
        <w:rPr>
          <w:rFonts w:ascii="Arial" w:hAnsi="Arial" w:cs="Arial"/>
          <w:b/>
          <w:sz w:val="20"/>
          <w:szCs w:val="20"/>
        </w:rPr>
        <w:t xml:space="preserve"> </w:t>
      </w:r>
    </w:p>
    <w:p w14:paraId="250A0EC1" w14:textId="77777777" w:rsidR="008C089B" w:rsidRPr="00D02EAB" w:rsidRDefault="008C089B" w:rsidP="008C089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 w:rsidRPr="00D02EAB">
        <w:rPr>
          <w:rFonts w:ascii="Arial" w:hAnsi="Arial" w:cs="Arial"/>
          <w:sz w:val="20"/>
          <w:szCs w:val="20"/>
        </w:rPr>
        <w:t>A Konzorciumot a Támogató felé a Konzorciumvezető, más, harmadik személyek felé a Tagok eltérő megállapodása hiányában a Konzorciumvezető képviseli. Jogszabály alapján ellenőrzésre jogosult szervek felé a Tag törvényes képviselője a Tagot önállóan képviselheti. Az ellenőrzésről köteles a Konzorciumvezetőt értesíteni, aki a Tag székhelyén vagy telephelyén lefolytatott helyszíni ellenőrzés során jelen lehet. Amennyiben a Projekttel kapcsolatban harmadik személyek bármely Tagtól tájékoztatást kérnek, a Tag köteles erről előzetesen, a tájékoztatás megadása előtt értesíteni a Konzorciumvezetőt.</w:t>
      </w:r>
    </w:p>
    <w:p w14:paraId="0DE4B7FD" w14:textId="77777777" w:rsidR="007760E3" w:rsidRPr="00D02EAB" w:rsidRDefault="007760E3" w:rsidP="008C089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</w:p>
    <w:p w14:paraId="1A732F64" w14:textId="77777777" w:rsidR="008C089B" w:rsidRDefault="008C089B" w:rsidP="008C089B">
      <w:pPr>
        <w:pStyle w:val="Szvegtrzs"/>
        <w:spacing w:after="0"/>
        <w:jc w:val="center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6</w:t>
      </w:r>
      <w:r w:rsidRPr="00D02EAB">
        <w:rPr>
          <w:rFonts w:ascii="Arial" w:hAnsi="Arial" w:cs="Arial"/>
          <w:b/>
          <w:bCs/>
          <w:color w:val="000000"/>
          <w:sz w:val="20"/>
          <w:szCs w:val="20"/>
        </w:rPr>
        <w:t>. A beszerzett eszközök és más dolgok tulajdonjoga, illetve egyéb jogok</w:t>
      </w:r>
    </w:p>
    <w:p w14:paraId="4FEDD7EF" w14:textId="77777777" w:rsidR="007760E3" w:rsidRPr="00D02EAB" w:rsidRDefault="007760E3" w:rsidP="008C089B">
      <w:pPr>
        <w:pStyle w:val="Szvegtrzs"/>
        <w:spacing w:after="0"/>
        <w:jc w:val="center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281C609" w14:textId="77777777" w:rsidR="008C089B" w:rsidRPr="00D02EAB" w:rsidRDefault="008C089B" w:rsidP="008C089B">
      <w:pPr>
        <w:pStyle w:val="Szvegtrzs"/>
        <w:jc w:val="both"/>
        <w:rPr>
          <w:rFonts w:ascii="Arial" w:hAnsi="Arial" w:cs="Arial"/>
          <w:i/>
          <w:iCs/>
          <w:sz w:val="20"/>
          <w:szCs w:val="20"/>
        </w:rPr>
      </w:pPr>
      <w:r w:rsidRPr="00D02EAB">
        <w:rPr>
          <w:rFonts w:ascii="Arial" w:hAnsi="Arial" w:cs="Arial"/>
          <w:bCs/>
          <w:color w:val="000000"/>
          <w:sz w:val="20"/>
          <w:szCs w:val="20"/>
        </w:rPr>
        <w:t>A támogatás felhasználásával a projekt megvalósítása során beszerzett, illetve létrejövő dolgok és egyéb jogok feletti rendelkezés az alábbiak szerint kerül meghatározásra</w:t>
      </w:r>
      <w:r w:rsidRPr="00D02EAB">
        <w:rPr>
          <w:rStyle w:val="Lbjegyzet-hivatkozs"/>
          <w:rFonts w:ascii="Arial" w:hAnsi="Arial" w:cs="Arial"/>
          <w:bCs/>
          <w:color w:val="000000"/>
          <w:sz w:val="20"/>
          <w:szCs w:val="20"/>
        </w:rPr>
        <w:footnoteReference w:id="4"/>
      </w:r>
      <w:r w:rsidRPr="00D02EAB">
        <w:rPr>
          <w:rFonts w:ascii="Arial" w:hAnsi="Arial" w:cs="Arial"/>
          <w:bCs/>
          <w:color w:val="000000"/>
          <w:sz w:val="20"/>
          <w:szCs w:val="20"/>
        </w:rPr>
        <w:t>:</w:t>
      </w:r>
    </w:p>
    <w:p w14:paraId="77973BC8" w14:textId="77777777" w:rsidR="008C089B" w:rsidRPr="00995491" w:rsidRDefault="008C089B" w:rsidP="008C089B">
      <w:pPr>
        <w:jc w:val="both"/>
        <w:outlineLvl w:val="0"/>
        <w:rPr>
          <w:rFonts w:ascii="Arial" w:hAnsi="Arial" w:cs="Arial"/>
          <w:sz w:val="20"/>
          <w:szCs w:val="20"/>
        </w:rPr>
      </w:pPr>
      <w:r w:rsidRPr="00995491">
        <w:rPr>
          <w:rFonts w:ascii="Arial" w:hAnsi="Arial" w:cs="Arial"/>
          <w:sz w:val="20"/>
          <w:szCs w:val="20"/>
        </w:rPr>
        <w:t xml:space="preserve">A Projekt eredményei, így különösen (az akárcsak részben) a támogatásból létrehozott vagyon és az azzal kapcsolatos jelentések és egyéb dokumentumok tulajdonjoga, valamint a Projekt során létrejött, </w:t>
      </w:r>
      <w:r w:rsidRPr="00995491">
        <w:rPr>
          <w:rFonts w:ascii="Arial" w:hAnsi="Arial" w:cs="Arial"/>
          <w:sz w:val="20"/>
          <w:szCs w:val="20"/>
        </w:rPr>
        <w:lastRenderedPageBreak/>
        <w:t>vagy beszerzett vagyoni értéket képviselő szellemi alkotások felhasználásának joga az azt beszerző Konzorciumi Tagot illeti.</w:t>
      </w:r>
    </w:p>
    <w:p w14:paraId="7FDD52E0" w14:textId="77777777" w:rsidR="008C089B" w:rsidRPr="00995491" w:rsidRDefault="008C089B" w:rsidP="008C089B">
      <w:pPr>
        <w:jc w:val="both"/>
        <w:outlineLvl w:val="0"/>
        <w:rPr>
          <w:rFonts w:ascii="Arial" w:hAnsi="Arial" w:cs="Arial"/>
          <w:sz w:val="20"/>
          <w:szCs w:val="20"/>
        </w:rPr>
      </w:pPr>
      <w:r w:rsidRPr="00995491">
        <w:rPr>
          <w:rFonts w:ascii="Arial" w:hAnsi="Arial" w:cs="Arial"/>
          <w:sz w:val="20"/>
          <w:szCs w:val="20"/>
        </w:rPr>
        <w:t>Az Önkormányzat által megvalósított azon projektelemek esetén, amelynél a fejlesztéssel érintett ingatlan az Önkormányzat tulajdonában áll, ott minden, a Projekt során beszerzett eszköz, illetve létrejövő dolog és egyéb jog feletti rendelkezés az Önkormányzatot illeti meg, az ilyen beruházás aktiválása az Önkormányzat feladata.</w:t>
      </w:r>
    </w:p>
    <w:p w14:paraId="68C158E1" w14:textId="77777777" w:rsidR="008C089B" w:rsidRPr="00995491" w:rsidRDefault="008C089B" w:rsidP="008C089B">
      <w:pPr>
        <w:jc w:val="both"/>
        <w:outlineLvl w:val="0"/>
        <w:rPr>
          <w:rFonts w:ascii="Arial" w:hAnsi="Arial" w:cs="Arial"/>
          <w:sz w:val="20"/>
          <w:szCs w:val="20"/>
        </w:rPr>
      </w:pPr>
      <w:r w:rsidRPr="00995491">
        <w:rPr>
          <w:rFonts w:ascii="Arial" w:hAnsi="Arial" w:cs="Arial"/>
          <w:sz w:val="20"/>
          <w:szCs w:val="20"/>
        </w:rPr>
        <w:t>A beszerzésre kerülő eszközök az adott Tag könyveiben (számviteli nyilvántartásaiban) kerülnek kimutatásra.</w:t>
      </w:r>
    </w:p>
    <w:p w14:paraId="5C7B932B" w14:textId="06F2F79B" w:rsidR="008C089B" w:rsidRDefault="008C089B" w:rsidP="003A73A6">
      <w:pPr>
        <w:jc w:val="both"/>
        <w:outlineLvl w:val="0"/>
        <w:rPr>
          <w:rFonts w:ascii="Arial" w:hAnsi="Arial" w:cs="Arial"/>
          <w:sz w:val="20"/>
          <w:szCs w:val="20"/>
        </w:rPr>
      </w:pPr>
      <w:r w:rsidRPr="00995491">
        <w:rPr>
          <w:rFonts w:ascii="Arial" w:hAnsi="Arial" w:cs="Arial"/>
          <w:sz w:val="20"/>
          <w:szCs w:val="20"/>
        </w:rPr>
        <w:t>A Tagok vállalják az eszközök zavartalan üzemeltetését szolgáló valamennyi javítási, karbantartási, fenntartási stb. költségét saját költségvetésük terhére.</w:t>
      </w:r>
    </w:p>
    <w:p w14:paraId="0BC9B3E3" w14:textId="77777777" w:rsidR="003A73A6" w:rsidRPr="003A73A6" w:rsidRDefault="003A73A6" w:rsidP="003A73A6">
      <w:pPr>
        <w:jc w:val="both"/>
        <w:outlineLvl w:val="0"/>
        <w:rPr>
          <w:rFonts w:ascii="Arial" w:hAnsi="Arial" w:cs="Arial"/>
          <w:sz w:val="20"/>
          <w:szCs w:val="20"/>
        </w:rPr>
      </w:pPr>
    </w:p>
    <w:p w14:paraId="5406C815" w14:textId="77777777" w:rsidR="008C089B" w:rsidRPr="007760E3" w:rsidRDefault="008C089B" w:rsidP="007760E3">
      <w:pPr>
        <w:jc w:val="center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7</w:t>
      </w:r>
      <w:r w:rsidRPr="00D02EAB">
        <w:rPr>
          <w:rFonts w:ascii="Arial" w:hAnsi="Arial" w:cs="Arial"/>
          <w:b/>
          <w:sz w:val="20"/>
          <w:szCs w:val="20"/>
        </w:rPr>
        <w:t>. A tagság megszűnése</w:t>
      </w:r>
      <w:r>
        <w:rPr>
          <w:rFonts w:ascii="Arial" w:hAnsi="Arial" w:cs="Arial"/>
          <w:b/>
          <w:sz w:val="20"/>
          <w:szCs w:val="20"/>
        </w:rPr>
        <w:t>, a tagok körének változása</w:t>
      </w:r>
      <w:r w:rsidRPr="00D02EAB">
        <w:rPr>
          <w:rFonts w:ascii="Arial" w:hAnsi="Arial" w:cs="Arial"/>
          <w:b/>
          <w:sz w:val="20"/>
          <w:szCs w:val="20"/>
        </w:rPr>
        <w:t xml:space="preserve"> </w:t>
      </w:r>
    </w:p>
    <w:p w14:paraId="2336A572" w14:textId="77777777" w:rsidR="008C089B" w:rsidRPr="007760E3" w:rsidRDefault="008C089B" w:rsidP="008C089B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7</w:t>
      </w:r>
      <w:r w:rsidRPr="00D02EAB">
        <w:rPr>
          <w:rFonts w:ascii="Arial" w:hAnsi="Arial" w:cs="Arial"/>
          <w:bCs/>
          <w:color w:val="000000"/>
          <w:sz w:val="20"/>
          <w:szCs w:val="20"/>
        </w:rPr>
        <w:t>.1. A Tag jelen Megállapodás aláírásával megerősíti, hogy a Projekt megvalósításában részt kíván venni,</w:t>
      </w:r>
      <w:r w:rsidRPr="00D02EAB">
        <w:rPr>
          <w:rFonts w:ascii="Arial" w:hAnsi="Arial" w:cs="Arial"/>
          <w:bCs/>
          <w:color w:val="000000"/>
          <w:sz w:val="20"/>
        </w:rPr>
        <w:t xml:space="preserve"> a projektet a támogatási kérelemben meghatározott módon megvalósítj</w:t>
      </w:r>
      <w:r>
        <w:rPr>
          <w:rFonts w:ascii="Arial" w:hAnsi="Arial" w:cs="Arial"/>
          <w:bCs/>
          <w:color w:val="000000"/>
          <w:sz w:val="20"/>
        </w:rPr>
        <w:t>a</w:t>
      </w:r>
      <w:r w:rsidRPr="00D02EAB">
        <w:rPr>
          <w:rFonts w:ascii="Arial" w:hAnsi="Arial" w:cs="Arial"/>
          <w:bCs/>
          <w:color w:val="000000"/>
          <w:sz w:val="20"/>
        </w:rPr>
        <w:t xml:space="preserve">, </w:t>
      </w:r>
      <w:r w:rsidRPr="00D02EAB">
        <w:rPr>
          <w:rFonts w:ascii="Arial" w:hAnsi="Arial" w:cs="Arial"/>
          <w:bCs/>
          <w:color w:val="000000"/>
          <w:sz w:val="20"/>
          <w:szCs w:val="20"/>
        </w:rPr>
        <w:t xml:space="preserve">annak megvalósítása során fokozottan együttműködik a többi Taggal, és a Konzorciumból csak abban az esetben lép ki, ha a támogatási szerződésben és a jelen Megállapodásban vállalt kötelezettségeinek teljesítésére a jelen Megállapodás aláírását követően, neki fel nem róható okból beállott körülmény folytán nem képes. </w:t>
      </w:r>
    </w:p>
    <w:p w14:paraId="0275DBC3" w14:textId="77777777" w:rsidR="008C089B" w:rsidRPr="00526DE1" w:rsidRDefault="008C089B" w:rsidP="008C089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</w:t>
      </w:r>
      <w:r w:rsidRPr="00D02EAB">
        <w:rPr>
          <w:rFonts w:ascii="Arial" w:hAnsi="Arial" w:cs="Arial"/>
          <w:color w:val="000000"/>
          <w:sz w:val="20"/>
          <w:szCs w:val="20"/>
        </w:rPr>
        <w:t xml:space="preserve">.2. </w:t>
      </w:r>
      <w:r w:rsidRPr="00526DE1">
        <w:rPr>
          <w:rFonts w:ascii="Arial" w:hAnsi="Arial" w:cs="Arial"/>
          <w:sz w:val="20"/>
          <w:szCs w:val="20"/>
        </w:rPr>
        <w:t>Konzorciumi tagok cseréje - ide értve a támogatási kérelmet benyújtó konzorciumvezető személyét is -, új konzorciumi tag bevonása, konzorciumi tag kilépése akkor engedélyezhető, ha</w:t>
      </w:r>
    </w:p>
    <w:p w14:paraId="7E7C770B" w14:textId="77777777" w:rsidR="008C089B" w:rsidRPr="00526DE1" w:rsidRDefault="008C089B" w:rsidP="008C089B">
      <w:pPr>
        <w:autoSpaceDE w:val="0"/>
        <w:autoSpaceDN w:val="0"/>
        <w:adjustRightInd w:val="0"/>
        <w:ind w:firstLine="204"/>
        <w:jc w:val="both"/>
        <w:rPr>
          <w:rFonts w:ascii="Arial" w:hAnsi="Arial" w:cs="Arial"/>
          <w:sz w:val="20"/>
          <w:szCs w:val="20"/>
        </w:rPr>
      </w:pPr>
      <w:proofErr w:type="gramStart"/>
      <w:r w:rsidRPr="00526DE1">
        <w:rPr>
          <w:rFonts w:ascii="Arial" w:hAnsi="Arial" w:cs="Arial"/>
          <w:sz w:val="20"/>
          <w:szCs w:val="20"/>
        </w:rPr>
        <w:t>a</w:t>
      </w:r>
      <w:proofErr w:type="gramEnd"/>
      <w:r w:rsidRPr="00526DE1">
        <w:rPr>
          <w:rFonts w:ascii="Arial" w:hAnsi="Arial" w:cs="Arial"/>
          <w:sz w:val="20"/>
          <w:szCs w:val="20"/>
        </w:rPr>
        <w:t>) nem változik a projekt alapvető célja,</w:t>
      </w:r>
    </w:p>
    <w:p w14:paraId="07EFCB7A" w14:textId="77777777" w:rsidR="008C089B" w:rsidRPr="00526DE1" w:rsidRDefault="008C089B" w:rsidP="008C089B">
      <w:pPr>
        <w:autoSpaceDE w:val="0"/>
        <w:autoSpaceDN w:val="0"/>
        <w:adjustRightInd w:val="0"/>
        <w:ind w:left="204"/>
        <w:jc w:val="both"/>
        <w:rPr>
          <w:rFonts w:ascii="Arial" w:hAnsi="Arial" w:cs="Arial"/>
          <w:sz w:val="20"/>
          <w:szCs w:val="20"/>
        </w:rPr>
      </w:pPr>
      <w:r w:rsidRPr="00526DE1">
        <w:rPr>
          <w:rFonts w:ascii="Arial" w:hAnsi="Arial" w:cs="Arial"/>
          <w:sz w:val="20"/>
          <w:szCs w:val="20"/>
        </w:rPr>
        <w:t>b) a tagcsere, illetve a tagok számának bővülése esetén az új tag is megfelel a felhívásban meghatározott valamennyi feltételnek és benyújtásra kerülnek a projektgazdák számára előírt dokumentumok,</w:t>
      </w:r>
    </w:p>
    <w:p w14:paraId="155DAFB6" w14:textId="77777777" w:rsidR="008C089B" w:rsidRPr="00526DE1" w:rsidRDefault="008C089B" w:rsidP="008C089B">
      <w:pPr>
        <w:autoSpaceDE w:val="0"/>
        <w:autoSpaceDN w:val="0"/>
        <w:adjustRightInd w:val="0"/>
        <w:ind w:left="204"/>
        <w:jc w:val="both"/>
        <w:rPr>
          <w:rFonts w:ascii="Arial" w:hAnsi="Arial" w:cs="Arial"/>
          <w:sz w:val="20"/>
          <w:szCs w:val="20"/>
        </w:rPr>
      </w:pPr>
      <w:r w:rsidRPr="00526DE1">
        <w:rPr>
          <w:rFonts w:ascii="Arial" w:hAnsi="Arial" w:cs="Arial"/>
          <w:sz w:val="20"/>
          <w:szCs w:val="20"/>
        </w:rPr>
        <w:t>c) a konzorciumvezető kilépési szándéka esetén a kilépést megelőzően a konzorciumvezetői pozíció átadása megtörténik,</w:t>
      </w:r>
    </w:p>
    <w:p w14:paraId="462A88EC" w14:textId="77777777" w:rsidR="008C089B" w:rsidRPr="00526DE1" w:rsidRDefault="008C089B" w:rsidP="008C089B">
      <w:pPr>
        <w:autoSpaceDE w:val="0"/>
        <w:autoSpaceDN w:val="0"/>
        <w:adjustRightInd w:val="0"/>
        <w:ind w:left="204"/>
        <w:jc w:val="both"/>
        <w:rPr>
          <w:rFonts w:ascii="Arial" w:hAnsi="Arial" w:cs="Arial"/>
          <w:sz w:val="20"/>
          <w:szCs w:val="20"/>
        </w:rPr>
      </w:pPr>
      <w:r w:rsidRPr="00526DE1">
        <w:rPr>
          <w:rFonts w:ascii="Arial" w:hAnsi="Arial" w:cs="Arial"/>
          <w:sz w:val="20"/>
          <w:szCs w:val="20"/>
        </w:rPr>
        <w:t>d) a tag kilépése esetén nem változik a konzorciumnak a projektjavaslat benyújtására vonatkozó jogosultsága - ideértve a konzorciumvezetőre vonatkozó feltételeknek való megfelelést is -, kivéve, ha az új kedvezményezett jogszabályon alapuló kötelező jogutódlás következtében lép be a támogatási jogviszonyba,</w:t>
      </w:r>
    </w:p>
    <w:p w14:paraId="68D39B3A" w14:textId="77777777" w:rsidR="008C089B" w:rsidRPr="00526DE1" w:rsidRDefault="008C089B" w:rsidP="008C089B">
      <w:pPr>
        <w:autoSpaceDE w:val="0"/>
        <w:autoSpaceDN w:val="0"/>
        <w:adjustRightInd w:val="0"/>
        <w:ind w:left="204"/>
        <w:jc w:val="both"/>
        <w:rPr>
          <w:rFonts w:ascii="Arial" w:hAnsi="Arial" w:cs="Arial"/>
          <w:sz w:val="20"/>
          <w:szCs w:val="20"/>
        </w:rPr>
      </w:pPr>
      <w:proofErr w:type="gramStart"/>
      <w:r w:rsidRPr="00526DE1">
        <w:rPr>
          <w:rFonts w:ascii="Arial" w:hAnsi="Arial" w:cs="Arial"/>
          <w:sz w:val="20"/>
          <w:szCs w:val="20"/>
        </w:rPr>
        <w:t>e</w:t>
      </w:r>
      <w:proofErr w:type="gramEnd"/>
      <w:r w:rsidRPr="00526DE1">
        <w:rPr>
          <w:rFonts w:ascii="Arial" w:hAnsi="Arial" w:cs="Arial"/>
          <w:sz w:val="20"/>
          <w:szCs w:val="20"/>
        </w:rPr>
        <w:t>) a tag kilépése esetén a tag igazolja, hogy a támogatási szerződésben és a konzorciumi megállapodásban vállalt kötelezettségeinek teljesítésére a megállapodás aláírását követően, neki fel nem róható okból beállott körülmény folytán nem képes,</w:t>
      </w:r>
    </w:p>
    <w:p w14:paraId="18F6E394" w14:textId="77777777" w:rsidR="008C089B" w:rsidRPr="00526DE1" w:rsidRDefault="008C089B" w:rsidP="008C089B">
      <w:pPr>
        <w:autoSpaceDE w:val="0"/>
        <w:autoSpaceDN w:val="0"/>
        <w:adjustRightInd w:val="0"/>
        <w:ind w:left="204"/>
        <w:jc w:val="both"/>
        <w:rPr>
          <w:rFonts w:ascii="Arial" w:hAnsi="Arial" w:cs="Arial"/>
          <w:sz w:val="20"/>
          <w:szCs w:val="20"/>
        </w:rPr>
      </w:pPr>
      <w:proofErr w:type="gramStart"/>
      <w:r w:rsidRPr="00526DE1">
        <w:rPr>
          <w:rFonts w:ascii="Arial" w:hAnsi="Arial" w:cs="Arial"/>
          <w:sz w:val="20"/>
          <w:szCs w:val="20"/>
        </w:rPr>
        <w:t>f</w:t>
      </w:r>
      <w:proofErr w:type="gramEnd"/>
      <w:r w:rsidRPr="00526DE1">
        <w:rPr>
          <w:rFonts w:ascii="Arial" w:hAnsi="Arial" w:cs="Arial"/>
          <w:sz w:val="20"/>
          <w:szCs w:val="20"/>
        </w:rPr>
        <w:t>) kizárás esetén a konzorciumvezető igazolja, hogy a tag tevékenysége, működése a projekt megvalósítását pénzügyi, illetve szakmai szempontból veszélyezteti,</w:t>
      </w:r>
    </w:p>
    <w:p w14:paraId="528560A2" w14:textId="77777777" w:rsidR="008C089B" w:rsidRPr="00526DE1" w:rsidRDefault="008C089B" w:rsidP="008C089B">
      <w:pPr>
        <w:autoSpaceDE w:val="0"/>
        <w:autoSpaceDN w:val="0"/>
        <w:adjustRightInd w:val="0"/>
        <w:ind w:firstLine="204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g</w:t>
      </w:r>
      <w:proofErr w:type="gramEnd"/>
      <w:r>
        <w:rPr>
          <w:rFonts w:ascii="Arial" w:hAnsi="Arial" w:cs="Arial"/>
          <w:sz w:val="20"/>
          <w:szCs w:val="20"/>
        </w:rPr>
        <w:t>)</w:t>
      </w:r>
      <w:r w:rsidRPr="00526DE1">
        <w:rPr>
          <w:rFonts w:ascii="Arial" w:hAnsi="Arial" w:cs="Arial"/>
          <w:sz w:val="20"/>
          <w:szCs w:val="20"/>
        </w:rPr>
        <w:t xml:space="preserve"> tagcsere nélkül új tag bevonása indokolt.</w:t>
      </w:r>
    </w:p>
    <w:p w14:paraId="61D905B6" w14:textId="77777777" w:rsidR="008C089B" w:rsidRPr="00D02EAB" w:rsidRDefault="008C089B" w:rsidP="008C089B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DBCEF4E" w14:textId="77777777" w:rsidR="008C089B" w:rsidRPr="00D40C69" w:rsidRDefault="008C089B" w:rsidP="008C089B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7.3.</w:t>
      </w:r>
      <w:r w:rsidRPr="00D02EAB">
        <w:rPr>
          <w:rFonts w:ascii="Arial" w:hAnsi="Arial" w:cs="Arial"/>
          <w:color w:val="000000"/>
          <w:sz w:val="20"/>
          <w:szCs w:val="20"/>
        </w:rPr>
        <w:t xml:space="preserve"> </w:t>
      </w:r>
      <w:r w:rsidRPr="00D40C69">
        <w:rPr>
          <w:rFonts w:ascii="Arial" w:hAnsi="Arial" w:cs="Arial"/>
          <w:color w:val="000000"/>
          <w:sz w:val="20"/>
          <w:szCs w:val="20"/>
        </w:rPr>
        <w:t xml:space="preserve">A </w:t>
      </w:r>
      <w:r w:rsidRPr="00D40C69">
        <w:rPr>
          <w:rFonts w:ascii="Arial" w:hAnsi="Arial" w:cs="Arial"/>
          <w:sz w:val="20"/>
          <w:szCs w:val="20"/>
        </w:rPr>
        <w:t>Konzorciumvezető</w:t>
      </w:r>
      <w:r w:rsidRPr="00D40C69">
        <w:rPr>
          <w:rFonts w:ascii="Arial" w:hAnsi="Arial" w:cs="Arial"/>
          <w:color w:val="000000"/>
          <w:sz w:val="20"/>
          <w:szCs w:val="20"/>
        </w:rPr>
        <w:t xml:space="preserve"> felmondással a Konzorciumból kizárja azt a Tagot, akinek tevékenysége, működése a Projekt megvalósítását akár pénzügyi, akár szakmai szempontból veszélyezteti.</w:t>
      </w:r>
    </w:p>
    <w:p w14:paraId="34357B86" w14:textId="77777777" w:rsidR="008C089B" w:rsidRPr="00D02EAB" w:rsidRDefault="008C089B" w:rsidP="008C089B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D40C69">
        <w:rPr>
          <w:rFonts w:ascii="Arial" w:hAnsi="Arial" w:cs="Arial"/>
          <w:color w:val="000000"/>
          <w:sz w:val="20"/>
          <w:szCs w:val="20"/>
        </w:rPr>
        <w:t xml:space="preserve">A felmondási jog gyakorlása előtt a </w:t>
      </w:r>
      <w:r w:rsidRPr="00D40C69">
        <w:rPr>
          <w:rFonts w:ascii="Arial" w:hAnsi="Arial" w:cs="Arial"/>
          <w:sz w:val="20"/>
          <w:szCs w:val="20"/>
        </w:rPr>
        <w:t>Konzorciumvezető</w:t>
      </w:r>
      <w:r w:rsidRPr="00D40C69">
        <w:rPr>
          <w:rFonts w:ascii="Arial" w:hAnsi="Arial" w:cs="Arial"/>
          <w:color w:val="000000"/>
          <w:sz w:val="20"/>
          <w:szCs w:val="20"/>
        </w:rPr>
        <w:t xml:space="preserve"> köteles kikérni a Tagok véleményét. Az erről született írásos, Tagok által aláírt emlékeztetőt köteles megküldeni a Támogatónak.</w:t>
      </w:r>
    </w:p>
    <w:p w14:paraId="02D084A6" w14:textId="77777777" w:rsidR="008C089B" w:rsidRPr="007760E3" w:rsidRDefault="008C089B" w:rsidP="008C089B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lastRenderedPageBreak/>
        <w:t>7.4.</w:t>
      </w:r>
      <w:r w:rsidRPr="00D02EAB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D02EAB">
        <w:rPr>
          <w:rFonts w:ascii="Arial" w:hAnsi="Arial" w:cs="Arial"/>
          <w:color w:val="000000"/>
          <w:sz w:val="20"/>
          <w:szCs w:val="20"/>
        </w:rPr>
        <w:t xml:space="preserve">Valamely Tag kilépése, kizárása vagy jogutód nélküli megszűnése nem eredményezi a jelen Megállapodás és a Konzorcium megszűnését, kivéve, ha ennek következtében a Tagok a támogatási szerződésben és a jelen Megállapodásban vállalt kötelezettségeik teljesítésére nem képesek, és emiatt a támogatási szerződéstől elállnak. </w:t>
      </w:r>
    </w:p>
    <w:p w14:paraId="147D73ED" w14:textId="77777777" w:rsidR="008C089B" w:rsidRPr="00D02EAB" w:rsidRDefault="008C089B" w:rsidP="008C089B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7.5.</w:t>
      </w:r>
      <w:r w:rsidRPr="00D02EAB">
        <w:rPr>
          <w:rFonts w:ascii="Arial" w:hAnsi="Arial" w:cs="Arial"/>
          <w:color w:val="000000"/>
          <w:sz w:val="20"/>
          <w:szCs w:val="20"/>
        </w:rPr>
        <w:t xml:space="preserve"> </w:t>
      </w:r>
      <w:r w:rsidRPr="00D02EAB">
        <w:rPr>
          <w:rFonts w:ascii="Arial" w:hAnsi="Arial" w:cs="Arial"/>
          <w:bCs/>
          <w:color w:val="000000"/>
          <w:sz w:val="20"/>
          <w:szCs w:val="20"/>
        </w:rPr>
        <w:t xml:space="preserve">Ha a kilépő vagy jogutód nélkül megszűnő Tag által vállalt kötelezettségeket a megmaradó Tagok nem tudják teljesíteni, új Tag bevonásáról határozhatnak. A belépő Tag csak olyan szervezet, illetve személy lehet, amely, illetve aki megfelel a </w:t>
      </w:r>
      <w:r>
        <w:rPr>
          <w:rFonts w:ascii="Arial" w:hAnsi="Arial" w:cs="Arial"/>
          <w:bCs/>
          <w:color w:val="000000"/>
          <w:sz w:val="20"/>
          <w:szCs w:val="20"/>
        </w:rPr>
        <w:t>felhívásban</w:t>
      </w:r>
      <w:r w:rsidRPr="00D02EAB">
        <w:rPr>
          <w:rFonts w:ascii="Arial" w:hAnsi="Arial" w:cs="Arial"/>
          <w:bCs/>
          <w:color w:val="000000"/>
          <w:sz w:val="20"/>
          <w:szCs w:val="20"/>
        </w:rPr>
        <w:t xml:space="preserve"> foglalt követelményeknek.</w:t>
      </w:r>
    </w:p>
    <w:p w14:paraId="2BD5179A" w14:textId="77777777" w:rsidR="008C089B" w:rsidRPr="007760E3" w:rsidRDefault="008C089B" w:rsidP="008C089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7.6.</w:t>
      </w:r>
      <w:r w:rsidRPr="00D02EAB">
        <w:rPr>
          <w:rFonts w:ascii="Arial" w:hAnsi="Arial" w:cs="Arial"/>
          <w:color w:val="000000"/>
          <w:sz w:val="20"/>
          <w:szCs w:val="20"/>
        </w:rPr>
        <w:t xml:space="preserve"> A Tag kilépése, illetve kizárása esetén köteles egyeztetést kezdeményezni a </w:t>
      </w:r>
      <w:r w:rsidRPr="00D02EAB">
        <w:rPr>
          <w:rFonts w:ascii="Arial" w:hAnsi="Arial" w:cs="Arial"/>
          <w:sz w:val="20"/>
          <w:szCs w:val="20"/>
        </w:rPr>
        <w:t>Konzorciumvezető</w:t>
      </w:r>
      <w:r w:rsidRPr="00D02EAB">
        <w:rPr>
          <w:rFonts w:ascii="Arial" w:hAnsi="Arial" w:cs="Arial"/>
          <w:color w:val="000000"/>
          <w:sz w:val="20"/>
          <w:szCs w:val="20"/>
        </w:rPr>
        <w:t xml:space="preserve">vel a Projekt céljának elérése érdekében. A Konzorciumból kiváló Tag köteles a </w:t>
      </w:r>
      <w:r w:rsidRPr="00D02EAB">
        <w:rPr>
          <w:rFonts w:ascii="Arial" w:hAnsi="Arial" w:cs="Arial"/>
          <w:sz w:val="20"/>
          <w:szCs w:val="20"/>
        </w:rPr>
        <w:t>Konzorciumvezető</w:t>
      </w:r>
      <w:r w:rsidRPr="00D02EAB">
        <w:rPr>
          <w:rFonts w:ascii="Arial" w:hAnsi="Arial" w:cs="Arial"/>
          <w:color w:val="000000"/>
          <w:sz w:val="20"/>
          <w:szCs w:val="20"/>
        </w:rPr>
        <w:t>nek a kiválás időpontját megelőzően a rábízott anyagi eszközökkel és a Projekt kapcsán felmerült költségekkel hiánytalanul, tételesen írásban elszámolni, valamint az általa elvégzett tevékenységről és az elvállalt, de kiválásáig el nem végzett tevékenységekről beszámolni. K</w:t>
      </w:r>
      <w:r w:rsidRPr="00D02EAB">
        <w:rPr>
          <w:rFonts w:ascii="Arial" w:hAnsi="Arial" w:cs="Arial"/>
          <w:sz w:val="20"/>
          <w:szCs w:val="20"/>
        </w:rPr>
        <w:t>öteles továbbá a – a Megállapodás keretében esetlegesen – használatába kapott vagyontárgyat a Konzorciumvezetőnek haladéktalanul, ellenszolgáltatás nélkül visszaszolgáltatni. A</w:t>
      </w:r>
      <w:r>
        <w:rPr>
          <w:rFonts w:ascii="Arial" w:hAnsi="Arial" w:cs="Arial"/>
          <w:sz w:val="20"/>
          <w:szCs w:val="20"/>
        </w:rPr>
        <w:t>z</w:t>
      </w:r>
      <w:r w:rsidRPr="00D02EAB">
        <w:rPr>
          <w:rFonts w:ascii="Arial" w:hAnsi="Arial" w:cs="Arial"/>
          <w:sz w:val="20"/>
          <w:szCs w:val="20"/>
        </w:rPr>
        <w:t xml:space="preserve"> átadás-átvételről jegyzőkönyvet kell készíteni, amelyet a Konzorciumvezető, a kilépő Tag és a</w:t>
      </w:r>
      <w:r>
        <w:rPr>
          <w:rFonts w:ascii="Arial" w:hAnsi="Arial" w:cs="Arial"/>
          <w:sz w:val="20"/>
          <w:szCs w:val="20"/>
        </w:rPr>
        <w:t>z</w:t>
      </w:r>
      <w:r w:rsidRPr="00D02EAB">
        <w:rPr>
          <w:rFonts w:ascii="Arial" w:hAnsi="Arial" w:cs="Arial"/>
          <w:sz w:val="20"/>
          <w:szCs w:val="20"/>
        </w:rPr>
        <w:t xml:space="preserve"> átvétellel érintett Tag ír alá.</w:t>
      </w:r>
    </w:p>
    <w:p w14:paraId="28F74AE2" w14:textId="77777777" w:rsidR="008C089B" w:rsidRPr="00D02EAB" w:rsidRDefault="008C089B" w:rsidP="008C089B">
      <w:pPr>
        <w:jc w:val="both"/>
        <w:rPr>
          <w:rFonts w:ascii="Arial" w:hAnsi="Arial" w:cs="Arial"/>
          <w:sz w:val="20"/>
          <w:szCs w:val="20"/>
        </w:rPr>
      </w:pPr>
      <w:r w:rsidRPr="00D02EAB">
        <w:rPr>
          <w:rFonts w:ascii="Arial" w:hAnsi="Arial" w:cs="Arial"/>
          <w:bCs/>
          <w:color w:val="000000"/>
          <w:sz w:val="20"/>
          <w:szCs w:val="20"/>
        </w:rPr>
        <w:t>A kilépő Tagot a kiválást követően is, a támogatási szerződés megszűnéséig terheli a támogatási szerződésben meghatározott dokumentum-megőrzési kötelezettség, ellenőrzés-tűrési kötelezettség, a kiválás időpontjáig megvalósult tevékenységekkel és benyújtott dokumentumokkal kapcsolatos szabálytalanságokért való helytállás.</w:t>
      </w:r>
    </w:p>
    <w:p w14:paraId="32009512" w14:textId="77777777" w:rsidR="008C089B" w:rsidRPr="00D02EAB" w:rsidRDefault="008C089B" w:rsidP="008C089B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D02EAB">
        <w:rPr>
          <w:rFonts w:ascii="Arial" w:hAnsi="Arial" w:cs="Arial"/>
          <w:sz w:val="20"/>
          <w:szCs w:val="20"/>
        </w:rPr>
        <w:t>A kilépő Tag tulajdonába került, támogatásból vásárolt vagyont valamely Tag tulajdonába kell adni, illetve, ha ez nem lehetséges, vagy a Tagok nem kívánják, a megmaradó Tagok ingyenes használatába kell adni. Ha az ingyenes használatba adás nem valósulhat meg, akkor a fejlesztés során létrejött vagyonra jutó támogatást a kilépő tag köteles visszafizetni a támogatási szerződésben visszafizetésre meghatározottak szerint, az abban foglalt feltételekkel a Támogató részére.</w:t>
      </w:r>
    </w:p>
    <w:p w14:paraId="5B63ACA1" w14:textId="77777777" w:rsidR="008C089B" w:rsidRPr="00D02EAB" w:rsidRDefault="008C089B" w:rsidP="008C089B">
      <w:pPr>
        <w:jc w:val="both"/>
        <w:rPr>
          <w:rFonts w:ascii="Arial" w:hAnsi="Arial" w:cs="Arial"/>
          <w:sz w:val="20"/>
          <w:szCs w:val="20"/>
        </w:rPr>
      </w:pPr>
    </w:p>
    <w:p w14:paraId="19E27535" w14:textId="77777777" w:rsidR="008C089B" w:rsidRPr="00D02EAB" w:rsidRDefault="008C089B" w:rsidP="008C089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7.7.</w:t>
      </w:r>
      <w:r w:rsidRPr="00D02EAB">
        <w:rPr>
          <w:rFonts w:ascii="Arial" w:hAnsi="Arial" w:cs="Arial"/>
          <w:sz w:val="20"/>
          <w:szCs w:val="20"/>
        </w:rPr>
        <w:t xml:space="preserve"> A </w:t>
      </w:r>
      <w:r>
        <w:rPr>
          <w:rFonts w:ascii="Arial" w:hAnsi="Arial" w:cs="Arial"/>
          <w:sz w:val="20"/>
          <w:szCs w:val="20"/>
        </w:rPr>
        <w:t>7.</w:t>
      </w:r>
      <w:r w:rsidRPr="00D02EAB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</w:t>
      </w:r>
      <w:r w:rsidRPr="00D02EAB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 7</w:t>
      </w:r>
      <w:r w:rsidRPr="00D02EAB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6. </w:t>
      </w:r>
      <w:r w:rsidRPr="00D02EAB">
        <w:rPr>
          <w:rFonts w:ascii="Arial" w:hAnsi="Arial" w:cs="Arial"/>
          <w:sz w:val="20"/>
          <w:szCs w:val="20"/>
        </w:rPr>
        <w:t xml:space="preserve">pontban foglalt jogok gyakorlása a jelen Megállapodás módosítását igényli, amelyhez a </w:t>
      </w:r>
      <w:r>
        <w:rPr>
          <w:rFonts w:ascii="Arial" w:hAnsi="Arial" w:cs="Arial"/>
          <w:sz w:val="20"/>
          <w:szCs w:val="20"/>
        </w:rPr>
        <w:t xml:space="preserve">Támogató </w:t>
      </w:r>
      <w:r w:rsidRPr="00D02EAB">
        <w:rPr>
          <w:rFonts w:ascii="Arial" w:hAnsi="Arial" w:cs="Arial"/>
          <w:sz w:val="20"/>
          <w:szCs w:val="20"/>
        </w:rPr>
        <w:t>hozzájárulása szükséges. A hozzájárulást a támogatási szerződés kedvezményezett általi módosítására előírt szabályok szerint kell kérelmezni a</w:t>
      </w:r>
      <w:r>
        <w:rPr>
          <w:rFonts w:ascii="Arial" w:hAnsi="Arial" w:cs="Arial"/>
          <w:sz w:val="20"/>
          <w:szCs w:val="20"/>
        </w:rPr>
        <w:t xml:space="preserve"> Támogatótól. </w:t>
      </w:r>
    </w:p>
    <w:p w14:paraId="1FB72821" w14:textId="77777777" w:rsidR="008C089B" w:rsidRPr="00D02EAB" w:rsidRDefault="008C089B" w:rsidP="008C089B">
      <w:pPr>
        <w:outlineLvl w:val="0"/>
        <w:rPr>
          <w:rFonts w:ascii="Arial" w:hAnsi="Arial" w:cs="Arial"/>
          <w:b/>
          <w:sz w:val="20"/>
          <w:szCs w:val="20"/>
        </w:rPr>
      </w:pPr>
    </w:p>
    <w:p w14:paraId="508B4477" w14:textId="77777777" w:rsidR="008C089B" w:rsidRPr="007760E3" w:rsidRDefault="008C089B" w:rsidP="007760E3">
      <w:pPr>
        <w:jc w:val="center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8</w:t>
      </w:r>
      <w:r w:rsidRPr="00D02EAB">
        <w:rPr>
          <w:rFonts w:ascii="Arial" w:hAnsi="Arial" w:cs="Arial"/>
          <w:b/>
          <w:sz w:val="20"/>
          <w:szCs w:val="20"/>
        </w:rPr>
        <w:t>. A Megállapodás megszűnése és módosítása</w:t>
      </w:r>
    </w:p>
    <w:p w14:paraId="09CE7834" w14:textId="77777777" w:rsidR="008C089B" w:rsidRPr="00D02EAB" w:rsidRDefault="008C089B" w:rsidP="008C089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Pr="00D02EAB">
        <w:rPr>
          <w:rFonts w:ascii="Arial" w:hAnsi="Arial" w:cs="Arial"/>
          <w:sz w:val="20"/>
          <w:szCs w:val="20"/>
        </w:rPr>
        <w:t xml:space="preserve">.1. Jelen Megállapodás a támogatási szerződés elválaszthatatlan részét képezi, és osztja annak jogi sorsát. Ennek értelmében a támogatási szerződés megszűnése jelen Megállapodás megszűnését vonja maga után.  </w:t>
      </w:r>
    </w:p>
    <w:p w14:paraId="50E616BE" w14:textId="77777777" w:rsidR="008C089B" w:rsidRPr="00D02EAB" w:rsidRDefault="008C089B" w:rsidP="008C089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Pr="00D02EAB">
        <w:rPr>
          <w:rFonts w:ascii="Arial" w:hAnsi="Arial" w:cs="Arial"/>
          <w:sz w:val="20"/>
          <w:szCs w:val="20"/>
        </w:rPr>
        <w:t xml:space="preserve">.2. Jelen Megállapodás megszűnik, ha a Tagok száma a </w:t>
      </w:r>
      <w:r>
        <w:rPr>
          <w:rFonts w:ascii="Arial" w:hAnsi="Arial" w:cs="Arial"/>
          <w:sz w:val="20"/>
          <w:szCs w:val="20"/>
        </w:rPr>
        <w:t>felhívásban</w:t>
      </w:r>
      <w:r w:rsidRPr="00D02EAB">
        <w:rPr>
          <w:rFonts w:ascii="Arial" w:hAnsi="Arial" w:cs="Arial"/>
          <w:sz w:val="20"/>
          <w:szCs w:val="20"/>
        </w:rPr>
        <w:t xml:space="preserve"> megadott minimális tagszám alá, illetve egyre csökken.</w:t>
      </w:r>
    </w:p>
    <w:p w14:paraId="2603452D" w14:textId="77777777" w:rsidR="008C089B" w:rsidRPr="00D02EAB" w:rsidRDefault="008C089B" w:rsidP="008C089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Pr="00D02EAB">
        <w:rPr>
          <w:rFonts w:ascii="Arial" w:hAnsi="Arial" w:cs="Arial"/>
          <w:sz w:val="20"/>
          <w:szCs w:val="20"/>
        </w:rPr>
        <w:t xml:space="preserve">.3. A Megállapodás Támogató által meghatározott kötelező tartalma csak írásban módosítható, melyhez a </w:t>
      </w:r>
      <w:r>
        <w:rPr>
          <w:rFonts w:ascii="Arial" w:hAnsi="Arial" w:cs="Arial"/>
          <w:sz w:val="20"/>
          <w:szCs w:val="20"/>
        </w:rPr>
        <w:t xml:space="preserve">Támogató </w:t>
      </w:r>
      <w:r w:rsidRPr="00D02EAB">
        <w:rPr>
          <w:rFonts w:ascii="Arial" w:hAnsi="Arial" w:cs="Arial"/>
          <w:sz w:val="20"/>
          <w:szCs w:val="20"/>
        </w:rPr>
        <w:t xml:space="preserve">hozzájárulása szükséges. A hozzájárulást a támogatási szerződésben a támogatási szerződés kedvezményezett általi módosítására előírt szabályok szerint kell kérelmezni a </w:t>
      </w:r>
      <w:r>
        <w:rPr>
          <w:rFonts w:ascii="Arial" w:hAnsi="Arial" w:cs="Arial"/>
          <w:sz w:val="20"/>
          <w:szCs w:val="20"/>
        </w:rPr>
        <w:t>Támogatótól</w:t>
      </w:r>
      <w:r w:rsidRPr="00D02EAB">
        <w:rPr>
          <w:rFonts w:ascii="Arial" w:hAnsi="Arial" w:cs="Arial"/>
          <w:sz w:val="20"/>
          <w:szCs w:val="20"/>
        </w:rPr>
        <w:t>.</w:t>
      </w:r>
    </w:p>
    <w:p w14:paraId="66819421" w14:textId="3211A26B" w:rsidR="008C089B" w:rsidRPr="00D02EAB" w:rsidRDefault="008C089B" w:rsidP="008C089B">
      <w:pPr>
        <w:jc w:val="both"/>
        <w:rPr>
          <w:rFonts w:ascii="Arial" w:hAnsi="Arial" w:cs="Arial"/>
          <w:sz w:val="20"/>
          <w:szCs w:val="20"/>
        </w:rPr>
      </w:pPr>
      <w:r w:rsidRPr="00D02EAB">
        <w:rPr>
          <w:rFonts w:ascii="Arial" w:hAnsi="Arial" w:cs="Arial"/>
          <w:sz w:val="20"/>
          <w:szCs w:val="20"/>
        </w:rPr>
        <w:t xml:space="preserve">A Tagok adataiban bekövetkezett változások, így különösen székhely, bankszámlaszám stb., nem igénylik a Megállapodás módosítását. Az adatok változásáról a Tagok haladéktalanul értesítik a Konzorciumvezetőt. A Konzorciumvezető ezekről a változásokról értesíti </w:t>
      </w:r>
      <w:r>
        <w:rPr>
          <w:rFonts w:ascii="Arial" w:hAnsi="Arial" w:cs="Arial"/>
          <w:sz w:val="20"/>
          <w:szCs w:val="20"/>
        </w:rPr>
        <w:t xml:space="preserve">a monitoring és információs rendszeren keresztül </w:t>
      </w:r>
      <w:r w:rsidRPr="00D02EAB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 xml:space="preserve">Támogatót, a </w:t>
      </w:r>
      <w:r w:rsidRPr="005B70B4">
        <w:rPr>
          <w:rFonts w:ascii="Arial" w:hAnsi="Arial" w:cs="Arial"/>
          <w:sz w:val="20"/>
          <w:szCs w:val="20"/>
        </w:rPr>
        <w:t>272/2014. (XI. 5.) Korm. rendelet</w:t>
      </w:r>
      <w:r>
        <w:rPr>
          <w:rFonts w:ascii="Arial" w:hAnsi="Arial" w:cs="Arial"/>
          <w:sz w:val="20"/>
          <w:szCs w:val="20"/>
        </w:rPr>
        <w:t xml:space="preserve"> 86. §</w:t>
      </w:r>
      <w:proofErr w:type="spellStart"/>
      <w:r>
        <w:rPr>
          <w:rFonts w:ascii="Arial" w:hAnsi="Arial" w:cs="Arial"/>
          <w:sz w:val="20"/>
          <w:szCs w:val="20"/>
        </w:rPr>
        <w:t>-ának</w:t>
      </w:r>
      <w:proofErr w:type="spellEnd"/>
      <w:r>
        <w:rPr>
          <w:rFonts w:ascii="Arial" w:hAnsi="Arial" w:cs="Arial"/>
          <w:sz w:val="20"/>
          <w:szCs w:val="20"/>
        </w:rPr>
        <w:t xml:space="preserve"> megfelelően</w:t>
      </w:r>
      <w:r w:rsidRPr="00D02EAB">
        <w:rPr>
          <w:rFonts w:ascii="Arial" w:hAnsi="Arial" w:cs="Arial"/>
          <w:sz w:val="20"/>
          <w:szCs w:val="20"/>
        </w:rPr>
        <w:t>.</w:t>
      </w:r>
    </w:p>
    <w:p w14:paraId="141CAC74" w14:textId="77777777" w:rsidR="008C089B" w:rsidRPr="00D02EAB" w:rsidRDefault="008C089B" w:rsidP="008C089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8</w:t>
      </w:r>
      <w:r w:rsidRPr="00D02EAB">
        <w:rPr>
          <w:rFonts w:ascii="Arial" w:hAnsi="Arial" w:cs="Arial"/>
          <w:sz w:val="20"/>
          <w:szCs w:val="20"/>
        </w:rPr>
        <w:t>.4. A jogviszonyra és a Projekt megvalósítási kötelezettségére tekintettel a Tagok a felmondás jogát kizárják.</w:t>
      </w:r>
    </w:p>
    <w:p w14:paraId="2B109849" w14:textId="77777777" w:rsidR="008C089B" w:rsidRPr="00D02EAB" w:rsidRDefault="008C089B" w:rsidP="008C089B">
      <w:pPr>
        <w:jc w:val="both"/>
        <w:rPr>
          <w:rFonts w:ascii="Arial" w:hAnsi="Arial" w:cs="Arial"/>
          <w:sz w:val="20"/>
          <w:szCs w:val="20"/>
        </w:rPr>
      </w:pPr>
    </w:p>
    <w:p w14:paraId="36AF0090" w14:textId="77777777" w:rsidR="008C089B" w:rsidRPr="007760E3" w:rsidRDefault="008C089B" w:rsidP="007760E3">
      <w:pPr>
        <w:jc w:val="center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9</w:t>
      </w:r>
      <w:r w:rsidRPr="00D02EAB">
        <w:rPr>
          <w:rFonts w:ascii="Arial" w:hAnsi="Arial" w:cs="Arial"/>
          <w:b/>
          <w:sz w:val="20"/>
          <w:szCs w:val="20"/>
        </w:rPr>
        <w:t>. A Tagok egyéb megállapodásai</w:t>
      </w:r>
      <w:r w:rsidRPr="00D02EAB">
        <w:rPr>
          <w:rStyle w:val="Lbjegyzet-hivatkozs"/>
          <w:rFonts w:ascii="Arial" w:hAnsi="Arial" w:cs="Arial"/>
          <w:b/>
          <w:sz w:val="20"/>
          <w:szCs w:val="20"/>
        </w:rPr>
        <w:footnoteReference w:id="5"/>
      </w:r>
    </w:p>
    <w:p w14:paraId="72B55832" w14:textId="77777777" w:rsidR="008C089B" w:rsidRPr="00995491" w:rsidRDefault="008C089B" w:rsidP="008C089B">
      <w:pPr>
        <w:tabs>
          <w:tab w:val="left" w:pos="4140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995491">
        <w:rPr>
          <w:rFonts w:ascii="Arial" w:hAnsi="Arial" w:cs="Arial"/>
          <w:sz w:val="20"/>
          <w:szCs w:val="20"/>
        </w:rPr>
        <w:t xml:space="preserve">9.1. A Tagok rögzítik, hogy egymás között minden nyilatkozatot vagy egyéb értesítést írásban, a küldemény, irat vagy dokumentum jellege szerint (pl. papír alapú vagy elektronikus) tértivevényes levélben, e-mailben vagy telefax útján kell megküldeni, amely akkor tekinthető szabályszerűnek, ha a kapcsolattartó személyek, mint címzettek részére kézbesítették. Az értesítés akkor válik joghatályossá, amikor azt a címzett igazoltan átvette. </w:t>
      </w:r>
    </w:p>
    <w:p w14:paraId="320565BC" w14:textId="77777777" w:rsidR="008C089B" w:rsidRPr="00995491" w:rsidRDefault="008C089B" w:rsidP="008C089B">
      <w:pPr>
        <w:tabs>
          <w:tab w:val="left" w:pos="4140"/>
        </w:tabs>
        <w:spacing w:after="120"/>
        <w:jc w:val="both"/>
        <w:rPr>
          <w:rFonts w:ascii="Arial" w:hAnsi="Arial" w:cs="Arial"/>
          <w:sz w:val="20"/>
        </w:rPr>
      </w:pPr>
      <w:r w:rsidRPr="00995491">
        <w:rPr>
          <w:rFonts w:ascii="Arial" w:hAnsi="Arial" w:cs="Arial"/>
          <w:sz w:val="20"/>
          <w:szCs w:val="20"/>
        </w:rPr>
        <w:t>9.2. A Tagok kötelezik magukat arra, hogy a Támogató vagy a Támogató által megbízott, illetve jogszabály alapján ellenőrzésre jogosult szervek által lefolytatandó ellenőrzésekhez és egyéb ellenőrzésekhez a megfelelő dokumentációt és a szükséges emberi és technikai és infrastrukturális erőforrásokat biztosítják, az ellenőrzésekhez a szükséges segítséget megadják.</w:t>
      </w:r>
    </w:p>
    <w:p w14:paraId="141CA29C" w14:textId="77777777" w:rsidR="008C089B" w:rsidRPr="00995491" w:rsidRDefault="008C089B" w:rsidP="008C089B">
      <w:pPr>
        <w:pStyle w:val="Cmsor2"/>
        <w:spacing w:before="0" w:after="120" w:line="240" w:lineRule="auto"/>
        <w:jc w:val="both"/>
        <w:rPr>
          <w:rFonts w:ascii="Arial" w:hAnsi="Arial" w:cs="Arial"/>
          <w:b w:val="0"/>
          <w:i w:val="0"/>
          <w:sz w:val="20"/>
        </w:rPr>
      </w:pPr>
      <w:r w:rsidRPr="00995491">
        <w:rPr>
          <w:rFonts w:ascii="Arial" w:hAnsi="Arial" w:cs="Arial"/>
          <w:b w:val="0"/>
          <w:i w:val="0"/>
          <w:sz w:val="20"/>
          <w:szCs w:val="20"/>
        </w:rPr>
        <w:t xml:space="preserve">9.3. A Tagok felelősek az általuk nyújtott tevékenység megfelelő színvonaláért, a tevékenységükre irányadó jogszabályi rendelkezések betartásáért. </w:t>
      </w:r>
    </w:p>
    <w:p w14:paraId="2996EED3" w14:textId="77777777" w:rsidR="001E019B" w:rsidRPr="007A11AB" w:rsidRDefault="008C089B" w:rsidP="008C089B">
      <w:pPr>
        <w:spacing w:after="120"/>
        <w:jc w:val="both"/>
        <w:rPr>
          <w:rFonts w:ascii="Arial" w:hAnsi="Arial" w:cs="Arial"/>
          <w:sz w:val="20"/>
          <w:szCs w:val="20"/>
        </w:rPr>
      </w:pPr>
      <w:bookmarkStart w:id="1" w:name="_Toc68327000"/>
      <w:bookmarkStart w:id="2" w:name="_Ref95786685"/>
      <w:r w:rsidRPr="00995491">
        <w:rPr>
          <w:rFonts w:ascii="Arial" w:hAnsi="Arial" w:cs="Arial"/>
          <w:sz w:val="20"/>
          <w:szCs w:val="20"/>
        </w:rPr>
        <w:t xml:space="preserve">9.4. A Tagok kijelentik, hogy a Megállapodás teljesítéséhez szükséges szakmai és pénzügyi </w:t>
      </w:r>
      <w:r w:rsidRPr="007A11AB">
        <w:rPr>
          <w:rFonts w:ascii="Arial" w:hAnsi="Arial" w:cs="Arial"/>
          <w:sz w:val="20"/>
          <w:szCs w:val="20"/>
        </w:rPr>
        <w:t>erőforrásokkal rendelkeznek, és azokat a Megállapodás teljes időtartama alatt biztosítják.</w:t>
      </w:r>
    </w:p>
    <w:bookmarkEnd w:id="1"/>
    <w:bookmarkEnd w:id="2"/>
    <w:p w14:paraId="1E54D851" w14:textId="3DE07782" w:rsidR="00902294" w:rsidRPr="007A11AB" w:rsidRDefault="008C089B" w:rsidP="00902294">
      <w:pPr>
        <w:spacing w:after="120"/>
        <w:jc w:val="both"/>
        <w:outlineLvl w:val="0"/>
        <w:rPr>
          <w:rFonts w:ascii="Arial" w:hAnsi="Arial" w:cs="Arial"/>
          <w:sz w:val="20"/>
          <w:szCs w:val="20"/>
        </w:rPr>
      </w:pPr>
      <w:r w:rsidRPr="007A11AB">
        <w:rPr>
          <w:rFonts w:ascii="Arial" w:hAnsi="Arial" w:cs="Arial"/>
          <w:sz w:val="20"/>
          <w:szCs w:val="20"/>
        </w:rPr>
        <w:t>9.5</w:t>
      </w:r>
      <w:r w:rsidR="001E019B" w:rsidRPr="007A11AB">
        <w:rPr>
          <w:rFonts w:ascii="Arial" w:hAnsi="Arial" w:cs="Arial"/>
          <w:sz w:val="20"/>
          <w:szCs w:val="20"/>
        </w:rPr>
        <w:t xml:space="preserve"> </w:t>
      </w:r>
      <w:r w:rsidR="00902294" w:rsidRPr="007A11AB">
        <w:rPr>
          <w:rFonts w:ascii="Arial" w:hAnsi="Arial" w:cs="Arial"/>
          <w:sz w:val="20"/>
          <w:szCs w:val="20"/>
        </w:rPr>
        <w:t xml:space="preserve">A Tagok rögzítik, hogy a </w:t>
      </w:r>
      <w:r w:rsidR="00917B37" w:rsidRPr="007A11AB">
        <w:rPr>
          <w:rFonts w:ascii="Arial" w:hAnsi="Arial" w:cs="Arial"/>
          <w:sz w:val="20"/>
          <w:szCs w:val="20"/>
        </w:rPr>
        <w:t>Projekthez</w:t>
      </w:r>
      <w:r w:rsidR="00902294" w:rsidRPr="007A11AB">
        <w:rPr>
          <w:rFonts w:ascii="Arial" w:hAnsi="Arial" w:cs="Arial"/>
          <w:sz w:val="20"/>
          <w:szCs w:val="20"/>
        </w:rPr>
        <w:t xml:space="preserve"> kapcsolódóan a GINOP-7.1.9.-17-2017-00003 kódszámú nyertes projekt alapján a Hévíz 987 helyrajzi számú, a VOLÁNBUSZ Zrt. tulajdonában álló autóbusz</w:t>
      </w:r>
      <w:r w:rsidR="000F5587" w:rsidRPr="007A11AB">
        <w:rPr>
          <w:rFonts w:ascii="Arial" w:hAnsi="Arial" w:cs="Arial"/>
          <w:sz w:val="20"/>
          <w:szCs w:val="20"/>
        </w:rPr>
        <w:t>-</w:t>
      </w:r>
      <w:r w:rsidR="00902294" w:rsidRPr="007A11AB">
        <w:rPr>
          <w:rFonts w:ascii="Arial" w:hAnsi="Arial" w:cs="Arial"/>
          <w:sz w:val="20"/>
          <w:szCs w:val="20"/>
        </w:rPr>
        <w:t xml:space="preserve">pályaudvart érintő beruházás megvalósítására is sor kerül. Ennek és a </w:t>
      </w:r>
      <w:r w:rsidR="00917B37" w:rsidRPr="007A11AB">
        <w:rPr>
          <w:rFonts w:ascii="Arial" w:hAnsi="Arial" w:cs="Arial"/>
          <w:sz w:val="20"/>
          <w:szCs w:val="20"/>
        </w:rPr>
        <w:t xml:space="preserve">Projekt </w:t>
      </w:r>
      <w:r w:rsidR="00902294" w:rsidRPr="007A11AB">
        <w:rPr>
          <w:rFonts w:ascii="Arial" w:hAnsi="Arial" w:cs="Arial"/>
          <w:sz w:val="20"/>
          <w:szCs w:val="20"/>
        </w:rPr>
        <w:t>megvalósításának következtében az autóbusz</w:t>
      </w:r>
      <w:r w:rsidR="000F5587" w:rsidRPr="007A11AB">
        <w:rPr>
          <w:rFonts w:ascii="Arial" w:hAnsi="Arial" w:cs="Arial"/>
          <w:sz w:val="20"/>
          <w:szCs w:val="20"/>
        </w:rPr>
        <w:t>-</w:t>
      </w:r>
      <w:r w:rsidR="00902294" w:rsidRPr="007A11AB">
        <w:rPr>
          <w:rFonts w:ascii="Arial" w:hAnsi="Arial" w:cs="Arial"/>
          <w:sz w:val="20"/>
          <w:szCs w:val="20"/>
        </w:rPr>
        <w:t>pályaudvar a Hévíz 118/6</w:t>
      </w:r>
      <w:proofErr w:type="gramStart"/>
      <w:r w:rsidR="00902294" w:rsidRPr="007A11AB">
        <w:rPr>
          <w:rFonts w:ascii="Arial" w:hAnsi="Arial" w:cs="Arial"/>
          <w:sz w:val="20"/>
          <w:szCs w:val="20"/>
        </w:rPr>
        <w:t>.helyrajzi</w:t>
      </w:r>
      <w:proofErr w:type="gramEnd"/>
      <w:r w:rsidR="00902294" w:rsidRPr="007A11AB">
        <w:rPr>
          <w:rFonts w:ascii="Arial" w:hAnsi="Arial" w:cs="Arial"/>
          <w:sz w:val="20"/>
          <w:szCs w:val="20"/>
        </w:rPr>
        <w:t xml:space="preserve"> számú, jelenleg az önkormányzat tulajdonát képező ingatlanra kerül áthelyezésre. </w:t>
      </w:r>
    </w:p>
    <w:p w14:paraId="37FB4FBA" w14:textId="15C37552" w:rsidR="00902294" w:rsidRPr="007A11AB" w:rsidRDefault="00902294" w:rsidP="00902294">
      <w:pPr>
        <w:spacing w:after="120"/>
        <w:jc w:val="both"/>
        <w:outlineLvl w:val="0"/>
        <w:rPr>
          <w:rFonts w:ascii="Arial" w:hAnsi="Arial" w:cs="Arial"/>
          <w:sz w:val="20"/>
          <w:szCs w:val="20"/>
        </w:rPr>
      </w:pPr>
      <w:r w:rsidRPr="007A11AB">
        <w:rPr>
          <w:rFonts w:ascii="Arial" w:hAnsi="Arial" w:cs="Arial"/>
          <w:sz w:val="20"/>
          <w:szCs w:val="20"/>
        </w:rPr>
        <w:t xml:space="preserve">Ezért a Tagok megállapodnak, hogy a két ingatlan tulajdonjogát </w:t>
      </w:r>
      <w:r w:rsidR="002331D4" w:rsidRPr="007A11AB">
        <w:rPr>
          <w:rFonts w:ascii="Arial" w:hAnsi="Arial" w:cs="Arial"/>
          <w:sz w:val="20"/>
          <w:szCs w:val="20"/>
        </w:rPr>
        <w:t xml:space="preserve">- a Projekt megvalósulását követően, külön szerződésben rögzített feltételekkel – </w:t>
      </w:r>
      <w:r w:rsidRPr="007A11AB">
        <w:rPr>
          <w:rFonts w:ascii="Arial" w:hAnsi="Arial" w:cs="Arial"/>
          <w:sz w:val="20"/>
          <w:szCs w:val="20"/>
        </w:rPr>
        <w:t>el</w:t>
      </w:r>
      <w:r w:rsidR="002331D4" w:rsidRPr="007A11AB">
        <w:rPr>
          <w:rFonts w:ascii="Arial" w:hAnsi="Arial" w:cs="Arial"/>
          <w:sz w:val="20"/>
          <w:szCs w:val="20"/>
        </w:rPr>
        <w:t xml:space="preserve"> kívánják cserélni</w:t>
      </w:r>
      <w:r w:rsidRPr="007A11AB">
        <w:rPr>
          <w:rFonts w:ascii="Arial" w:hAnsi="Arial" w:cs="Arial"/>
          <w:sz w:val="20"/>
          <w:szCs w:val="20"/>
        </w:rPr>
        <w:t xml:space="preserve">. Az erre vonatkozó csereszerződést a </w:t>
      </w:r>
      <w:r w:rsidR="00512D61" w:rsidRPr="007A11AB">
        <w:rPr>
          <w:rFonts w:ascii="Arial" w:hAnsi="Arial" w:cs="Arial"/>
          <w:sz w:val="20"/>
          <w:szCs w:val="20"/>
        </w:rPr>
        <w:t>Projekt</w:t>
      </w:r>
      <w:r w:rsidRPr="007A11AB">
        <w:rPr>
          <w:rFonts w:ascii="Arial" w:hAnsi="Arial" w:cs="Arial"/>
          <w:sz w:val="20"/>
          <w:szCs w:val="20"/>
        </w:rPr>
        <w:t xml:space="preserve"> befejezését - a jogerős használatbavételi engedély kiadását - </w:t>
      </w:r>
      <w:proofErr w:type="gramStart"/>
      <w:r w:rsidRPr="007A11AB">
        <w:rPr>
          <w:rFonts w:ascii="Arial" w:hAnsi="Arial" w:cs="Arial"/>
          <w:sz w:val="20"/>
          <w:szCs w:val="20"/>
        </w:rPr>
        <w:t xml:space="preserve">követően </w:t>
      </w:r>
      <w:r w:rsidR="007359E7" w:rsidRPr="007A11AB">
        <w:rPr>
          <w:rFonts w:ascii="Arial" w:hAnsi="Arial" w:cs="Arial"/>
          <w:sz w:val="20"/>
          <w:szCs w:val="20"/>
        </w:rPr>
        <w:t xml:space="preserve"> 90</w:t>
      </w:r>
      <w:proofErr w:type="gramEnd"/>
      <w:r w:rsidR="00C82B06" w:rsidRPr="007A11AB">
        <w:rPr>
          <w:rFonts w:ascii="Arial" w:hAnsi="Arial" w:cs="Arial"/>
          <w:sz w:val="20"/>
          <w:szCs w:val="20"/>
        </w:rPr>
        <w:t xml:space="preserve"> </w:t>
      </w:r>
      <w:r w:rsidRPr="007A11AB">
        <w:rPr>
          <w:rFonts w:ascii="Arial" w:hAnsi="Arial" w:cs="Arial"/>
          <w:sz w:val="20"/>
          <w:szCs w:val="20"/>
        </w:rPr>
        <w:t>napon belül megkötik. A Tagok tudomással bírnak arról, hogy a csereszerződés hatálybalépése hatósági és más jogosultak által kiadott engedélyektől, jóváhagyásoktól függ</w:t>
      </w:r>
      <w:r w:rsidR="002331D4" w:rsidRPr="007A11AB">
        <w:rPr>
          <w:rFonts w:ascii="Arial" w:hAnsi="Arial" w:cs="Arial"/>
          <w:sz w:val="20"/>
          <w:szCs w:val="20"/>
        </w:rPr>
        <w:t>het</w:t>
      </w:r>
      <w:r w:rsidRPr="007A11AB">
        <w:rPr>
          <w:rFonts w:ascii="Arial" w:hAnsi="Arial" w:cs="Arial"/>
          <w:sz w:val="20"/>
          <w:szCs w:val="20"/>
        </w:rPr>
        <w:t xml:space="preserve">. A Tagok a rájuk vonatkozó engedélyezés, jóváhagyás iránti kérelmeiket a csereszerződés aláírását követően 30 napon belül, az előírt tartalommal az arra </w:t>
      </w:r>
      <w:r w:rsidR="00C667D9" w:rsidRPr="007A11AB">
        <w:rPr>
          <w:rFonts w:ascii="Arial" w:hAnsi="Arial" w:cs="Arial"/>
          <w:sz w:val="20"/>
          <w:szCs w:val="20"/>
        </w:rPr>
        <w:t xml:space="preserve">hatáskörrel és illetékességgel rendelkező hatóságokhoz/szervezetekhez/személyekhez/stb. </w:t>
      </w:r>
      <w:r w:rsidRPr="007A11AB">
        <w:rPr>
          <w:rFonts w:ascii="Arial" w:hAnsi="Arial" w:cs="Arial"/>
          <w:sz w:val="20"/>
          <w:szCs w:val="20"/>
        </w:rPr>
        <w:t xml:space="preserve">benyújtják. A csere engedélyezése, jóváhagyása érdekében együttműködnek, a szükséges egyéni vagy közös jognyilatkozatokat késedelem nélkül megteszik. </w:t>
      </w:r>
    </w:p>
    <w:p w14:paraId="3F2E642B" w14:textId="3ACA047D" w:rsidR="00902294" w:rsidRPr="007A11AB" w:rsidRDefault="00902294" w:rsidP="00902294">
      <w:pPr>
        <w:spacing w:after="120"/>
        <w:jc w:val="both"/>
        <w:outlineLvl w:val="0"/>
        <w:rPr>
          <w:rFonts w:ascii="Arial" w:hAnsi="Arial" w:cs="Arial"/>
          <w:sz w:val="20"/>
          <w:szCs w:val="20"/>
        </w:rPr>
      </w:pPr>
      <w:r w:rsidRPr="007A11AB">
        <w:rPr>
          <w:rFonts w:ascii="Arial" w:hAnsi="Arial" w:cs="Arial"/>
          <w:sz w:val="20"/>
          <w:szCs w:val="20"/>
        </w:rPr>
        <w:t xml:space="preserve">Az Önkormányzat vonatkozásában a versenyeztetés nélküli csere lehetősége a 2011.évi </w:t>
      </w:r>
      <w:proofErr w:type="spellStart"/>
      <w:r w:rsidRPr="007A11AB">
        <w:rPr>
          <w:rFonts w:ascii="Arial" w:hAnsi="Arial" w:cs="Arial"/>
          <w:sz w:val="20"/>
          <w:szCs w:val="20"/>
        </w:rPr>
        <w:t>CLXXXIX.törvény</w:t>
      </w:r>
      <w:proofErr w:type="spellEnd"/>
      <w:r w:rsidRPr="007A11AB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7A11AB">
        <w:rPr>
          <w:rFonts w:ascii="Arial" w:hAnsi="Arial" w:cs="Arial"/>
          <w:sz w:val="20"/>
          <w:szCs w:val="20"/>
        </w:rPr>
        <w:t>Mötv</w:t>
      </w:r>
      <w:proofErr w:type="spellEnd"/>
      <w:r w:rsidRPr="007A11AB">
        <w:rPr>
          <w:rFonts w:ascii="Arial" w:hAnsi="Arial" w:cs="Arial"/>
          <w:sz w:val="20"/>
          <w:szCs w:val="20"/>
        </w:rPr>
        <w:t xml:space="preserve">.) 108/A. § (2) </w:t>
      </w:r>
      <w:proofErr w:type="spellStart"/>
      <w:r w:rsidRPr="007A11AB">
        <w:rPr>
          <w:rFonts w:ascii="Arial" w:hAnsi="Arial" w:cs="Arial"/>
          <w:sz w:val="20"/>
          <w:szCs w:val="20"/>
        </w:rPr>
        <w:t>bek-n</w:t>
      </w:r>
      <w:proofErr w:type="spellEnd"/>
      <w:r w:rsidRPr="007A11AB">
        <w:rPr>
          <w:rFonts w:ascii="Arial" w:hAnsi="Arial" w:cs="Arial"/>
          <w:sz w:val="20"/>
          <w:szCs w:val="20"/>
        </w:rPr>
        <w:t xml:space="preserve"> alapul. Az Önkormányzat 118/6. helyrajzi számú ingatlan forgalomképességéhez szükséges telekalakítási és ingatlan-nyilvántartási eljárást a csereszerződés megkötését megelőzően lefolytatja.</w:t>
      </w:r>
    </w:p>
    <w:p w14:paraId="731AF338" w14:textId="1FB6F0A6" w:rsidR="00C667D9" w:rsidRPr="007A11AB" w:rsidRDefault="00C667D9" w:rsidP="00902294">
      <w:pPr>
        <w:spacing w:after="120"/>
        <w:jc w:val="both"/>
        <w:outlineLvl w:val="0"/>
        <w:rPr>
          <w:rFonts w:ascii="Arial" w:hAnsi="Arial" w:cs="Arial"/>
          <w:sz w:val="20"/>
          <w:szCs w:val="20"/>
        </w:rPr>
      </w:pPr>
      <w:r w:rsidRPr="007A11AB">
        <w:rPr>
          <w:rFonts w:ascii="Arial" w:hAnsi="Arial" w:cs="Arial"/>
          <w:sz w:val="20"/>
          <w:szCs w:val="20"/>
        </w:rPr>
        <w:t xml:space="preserve">A VOLÁNBUSZ Zrt. vonatkozásában a csere </w:t>
      </w:r>
      <w:r w:rsidR="00917B37" w:rsidRPr="007A11AB">
        <w:rPr>
          <w:rFonts w:ascii="Arial" w:hAnsi="Arial" w:cs="Arial"/>
          <w:sz w:val="20"/>
          <w:szCs w:val="20"/>
        </w:rPr>
        <w:t xml:space="preserve">– a hatályos belső szabályozás szerint - </w:t>
      </w:r>
      <w:r w:rsidRPr="007A11AB">
        <w:rPr>
          <w:rFonts w:ascii="Arial" w:hAnsi="Arial" w:cs="Arial"/>
          <w:sz w:val="20"/>
          <w:szCs w:val="20"/>
        </w:rPr>
        <w:t xml:space="preserve">az MNV Zrt. által működtetett Elektronikus Aukciós Rendszer (EAR) útján, az MNV Zrt. által a világhálón a https://e-arveres.mnv.hu oldalon közzétett – „Elektronikus Aukciós Rendszer Felhasználási Szabályzatában”, valamint „Az MNV Zrt. által működtetett Elektronikus Aukciós Rendszer Felhasználási és Adatkezelési Szabályzatában” foglaltak </w:t>
      </w:r>
      <w:proofErr w:type="spellStart"/>
      <w:r w:rsidRPr="007A11AB">
        <w:rPr>
          <w:rFonts w:ascii="Arial" w:hAnsi="Arial" w:cs="Arial"/>
          <w:sz w:val="20"/>
          <w:szCs w:val="20"/>
        </w:rPr>
        <w:t>szerint.valósulhat</w:t>
      </w:r>
      <w:proofErr w:type="spellEnd"/>
      <w:r w:rsidRPr="007A11AB">
        <w:rPr>
          <w:rFonts w:ascii="Arial" w:hAnsi="Arial" w:cs="Arial"/>
          <w:sz w:val="20"/>
          <w:szCs w:val="20"/>
        </w:rPr>
        <w:t xml:space="preserve"> meg.</w:t>
      </w:r>
      <w:r w:rsidR="00924050" w:rsidRPr="007A11AB">
        <w:rPr>
          <w:rFonts w:ascii="Arial" w:hAnsi="Arial" w:cs="Arial"/>
          <w:sz w:val="20"/>
          <w:szCs w:val="20"/>
        </w:rPr>
        <w:t xml:space="preserve"> A csereszerződés megkötése továbbá – </w:t>
      </w:r>
      <w:r w:rsidR="00B94EFC" w:rsidRPr="007A11AB">
        <w:rPr>
          <w:rFonts w:ascii="Arial" w:hAnsi="Arial" w:cs="Arial"/>
          <w:sz w:val="20"/>
          <w:szCs w:val="20"/>
        </w:rPr>
        <w:t xml:space="preserve">elsősorban </w:t>
      </w:r>
      <w:r w:rsidR="00924050" w:rsidRPr="007A11AB">
        <w:rPr>
          <w:rFonts w:ascii="Arial" w:hAnsi="Arial" w:cs="Arial"/>
          <w:sz w:val="20"/>
          <w:szCs w:val="20"/>
        </w:rPr>
        <w:t>a csereszerződés értékétől függően – igényelheti a VOLÁNBUSZ Zrt. Igazgatóságának, illetve Alapítójának előzetes jóváhagyását.</w:t>
      </w:r>
    </w:p>
    <w:p w14:paraId="71C5980A" w14:textId="77777777" w:rsidR="008C089B" w:rsidRPr="007A11AB" w:rsidRDefault="00902294" w:rsidP="00902294">
      <w:pPr>
        <w:spacing w:after="120"/>
        <w:jc w:val="both"/>
        <w:outlineLvl w:val="0"/>
        <w:rPr>
          <w:rFonts w:ascii="Arial" w:hAnsi="Arial" w:cs="Arial"/>
          <w:sz w:val="20"/>
          <w:szCs w:val="20"/>
        </w:rPr>
      </w:pPr>
      <w:r w:rsidRPr="007A11AB">
        <w:rPr>
          <w:rFonts w:ascii="Arial" w:hAnsi="Arial" w:cs="Arial"/>
          <w:sz w:val="20"/>
          <w:szCs w:val="20"/>
        </w:rPr>
        <w:lastRenderedPageBreak/>
        <w:t>A Tagok rögzítik továbbá, hogy a Hévíz 118/6 helyrajzi számú ingatlan beruházás befejezését követő és a Hévíz 987 helyrajzi számú ingatlan beruházás megkezdése előtti forgalmi értéke közti esetleges értékkülönbözetet az értékarányos csere érdekében az ügylet során – értékbecslés vagy szakértői vélemény alapul vételével – rendezik.</w:t>
      </w:r>
    </w:p>
    <w:p w14:paraId="4466B058" w14:textId="77777777" w:rsidR="008C089B" w:rsidRPr="007A11AB" w:rsidRDefault="008C089B" w:rsidP="001E019B">
      <w:pPr>
        <w:pStyle w:val="Listaszerbekezds"/>
        <w:numPr>
          <w:ilvl w:val="1"/>
          <w:numId w:val="1"/>
        </w:numPr>
        <w:spacing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7A11AB">
        <w:rPr>
          <w:rFonts w:ascii="Arial" w:hAnsi="Arial" w:cs="Arial"/>
          <w:sz w:val="20"/>
          <w:szCs w:val="20"/>
        </w:rPr>
        <w:t xml:space="preserve">A </w:t>
      </w:r>
      <w:r w:rsidR="001E019B" w:rsidRPr="007A11AB">
        <w:rPr>
          <w:rFonts w:ascii="Arial" w:hAnsi="Arial" w:cs="Arial"/>
          <w:sz w:val="20"/>
          <w:szCs w:val="20"/>
        </w:rPr>
        <w:t>Hévíz Város Önkormányzat</w:t>
      </w:r>
      <w:r w:rsidRPr="007A11AB">
        <w:rPr>
          <w:rFonts w:ascii="Arial" w:hAnsi="Arial" w:cs="Arial"/>
          <w:sz w:val="20"/>
          <w:szCs w:val="20"/>
        </w:rPr>
        <w:t xml:space="preserve"> a Projekt megvalósításához szükséges közbeszerzési eljárást a mindenkor hatályos közbeszerzési törvény és saját közbeszerzési szabályzata alapján önállóan folytatja le</w:t>
      </w:r>
      <w:r w:rsidR="001E019B" w:rsidRPr="007A11AB">
        <w:rPr>
          <w:rFonts w:ascii="Arial" w:hAnsi="Arial" w:cs="Arial"/>
          <w:sz w:val="20"/>
          <w:szCs w:val="20"/>
        </w:rPr>
        <w:t>.</w:t>
      </w:r>
    </w:p>
    <w:p w14:paraId="3287EB6C" w14:textId="147333CC" w:rsidR="001E019B" w:rsidRPr="007A11AB" w:rsidRDefault="001E019B" w:rsidP="001E019B">
      <w:pPr>
        <w:pStyle w:val="Listaszerbekezds"/>
        <w:numPr>
          <w:ilvl w:val="1"/>
          <w:numId w:val="1"/>
        </w:numPr>
        <w:spacing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7A11AB">
        <w:rPr>
          <w:rFonts w:ascii="Arial" w:hAnsi="Arial" w:cs="Arial"/>
          <w:sz w:val="20"/>
          <w:szCs w:val="20"/>
        </w:rPr>
        <w:t>A VOLÁNBUSZ Zrt. a Projekt megvalósításához szükséges közbeszerzési eljárást a mindenkor hatályos közbeszerzési törvény</w:t>
      </w:r>
      <w:r w:rsidR="00533680" w:rsidRPr="007A11AB">
        <w:rPr>
          <w:rFonts w:ascii="Arial" w:hAnsi="Arial" w:cs="Arial"/>
          <w:sz w:val="20"/>
          <w:szCs w:val="20"/>
        </w:rPr>
        <w:t>, egyéb vonatkozó jogszabályok</w:t>
      </w:r>
      <w:r w:rsidRPr="007A11AB">
        <w:rPr>
          <w:rFonts w:ascii="Arial" w:hAnsi="Arial" w:cs="Arial"/>
          <w:sz w:val="20"/>
          <w:szCs w:val="20"/>
        </w:rPr>
        <w:t xml:space="preserve"> és saját közbeszerzési szabályzata alapján önállóan folytatja le.</w:t>
      </w:r>
    </w:p>
    <w:p w14:paraId="235F64B4" w14:textId="77777777" w:rsidR="001E019B" w:rsidRPr="007A11AB" w:rsidRDefault="001E019B" w:rsidP="001E019B">
      <w:pPr>
        <w:pStyle w:val="Listaszerbekezds"/>
        <w:numPr>
          <w:ilvl w:val="1"/>
          <w:numId w:val="1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7A11AB">
        <w:rPr>
          <w:rFonts w:ascii="Arial" w:hAnsi="Arial" w:cs="Arial"/>
          <w:sz w:val="20"/>
          <w:szCs w:val="20"/>
        </w:rPr>
        <w:t>A konzorcium minden tagja vállalja:</w:t>
      </w:r>
    </w:p>
    <w:p w14:paraId="1DA71865" w14:textId="77777777" w:rsidR="001E019B" w:rsidRPr="007A11AB" w:rsidRDefault="001E019B" w:rsidP="001E019B">
      <w:pPr>
        <w:pStyle w:val="Listaszerbekezds"/>
        <w:numPr>
          <w:ilvl w:val="0"/>
          <w:numId w:val="3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7A11AB">
        <w:rPr>
          <w:rFonts w:ascii="Arial" w:hAnsi="Arial" w:cs="Arial"/>
          <w:sz w:val="20"/>
          <w:szCs w:val="20"/>
        </w:rPr>
        <w:t>gondoskodik a 272/2014. (XI. 5.) Korm. rendeletben meghatározott, a költségek elszámolásához szükséges alátámasztó dokumentumok rendelkezésre állásáról;</w:t>
      </w:r>
    </w:p>
    <w:p w14:paraId="2E5FADB7" w14:textId="77777777" w:rsidR="001E019B" w:rsidRPr="007A11AB" w:rsidRDefault="001E019B" w:rsidP="001E019B">
      <w:pPr>
        <w:pStyle w:val="Listaszerbekezds"/>
        <w:numPr>
          <w:ilvl w:val="0"/>
          <w:numId w:val="3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7A11AB">
        <w:rPr>
          <w:rFonts w:ascii="Arial" w:hAnsi="Arial" w:cs="Arial"/>
          <w:sz w:val="20"/>
          <w:szCs w:val="20"/>
        </w:rPr>
        <w:t>a 272/2014. (XI. 5.) Korm. rendelet 4. mellékletében meghatározott, záradékolási kötelezettséggel érintett dokumentumokat a projekt regisztrációs számának (TOP-3.1.1-15-ZA1-2016-00007), és az „elszámoló bizonylat támogatás elszámolására benyújtásra került” szöveg feltüntetésével záradékolja;</w:t>
      </w:r>
    </w:p>
    <w:p w14:paraId="279802D9" w14:textId="77777777" w:rsidR="001E019B" w:rsidRPr="001E019B" w:rsidRDefault="001E019B" w:rsidP="001E019B">
      <w:pPr>
        <w:pStyle w:val="Listaszerbekezds"/>
        <w:numPr>
          <w:ilvl w:val="0"/>
          <w:numId w:val="3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7A11AB">
        <w:rPr>
          <w:rFonts w:ascii="Arial" w:hAnsi="Arial" w:cs="Arial"/>
          <w:sz w:val="20"/>
          <w:szCs w:val="20"/>
        </w:rPr>
        <w:t>a projekt dokumentumainak nyilvántartását és őrzését: a projekthez kapcsolódóan</w:t>
      </w:r>
      <w:r w:rsidRPr="001E019B">
        <w:rPr>
          <w:rFonts w:ascii="Arial" w:hAnsi="Arial" w:cs="Arial"/>
          <w:sz w:val="20"/>
          <w:szCs w:val="20"/>
        </w:rPr>
        <w:t xml:space="preserve"> elkülönített számviteli nyilvántartás vezetését, és a projektdokumentáció megőrzését 2027.12.31-ig;</w:t>
      </w:r>
    </w:p>
    <w:p w14:paraId="0DB20F9C" w14:textId="77777777" w:rsidR="001E019B" w:rsidRPr="00995491" w:rsidRDefault="001E019B" w:rsidP="001E019B">
      <w:pPr>
        <w:pStyle w:val="Listaszerbekezds"/>
        <w:numPr>
          <w:ilvl w:val="0"/>
          <w:numId w:val="3"/>
        </w:numPr>
        <w:spacing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1E019B">
        <w:rPr>
          <w:rFonts w:ascii="Arial" w:hAnsi="Arial" w:cs="Arial"/>
          <w:sz w:val="20"/>
          <w:szCs w:val="20"/>
        </w:rPr>
        <w:t>amennyiben közbeszerzési eljárás lefolytatásának kötelezettsége fennáll, akkor a közbeszerzési eljárás lefolytatása során figyelembe veszi a támogatói intézményrendszer előírásait és útmutatóit, a 272/2014. (XI. 5.) Korm. rendelet XVI. fejezete szerint járnak el, a közbeszerzési eljárások szabályos lefolytatásáért a konzorciumi tag felel, bármely közbeszerzési eljárással kapcsolatos jogsértés, illetve szabálytalanság megállapítása esetén a támogatás egészére vagy egy részére vonatkozó visszafizetési kötelezettség az érintett konzorciumi tagot terheli.</w:t>
      </w:r>
    </w:p>
    <w:p w14:paraId="030D7FCF" w14:textId="77777777" w:rsidR="008C089B" w:rsidRDefault="008C089B" w:rsidP="008C089B">
      <w:pPr>
        <w:jc w:val="both"/>
        <w:rPr>
          <w:rFonts w:ascii="Arial" w:hAnsi="Arial" w:cs="Arial"/>
          <w:bCs/>
          <w:sz w:val="20"/>
          <w:szCs w:val="20"/>
        </w:rPr>
      </w:pPr>
    </w:p>
    <w:p w14:paraId="6021F279" w14:textId="77777777" w:rsidR="008C089B" w:rsidRPr="007760E3" w:rsidRDefault="008C089B" w:rsidP="007760E3">
      <w:pPr>
        <w:tabs>
          <w:tab w:val="left" w:pos="4140"/>
        </w:tabs>
        <w:jc w:val="center"/>
        <w:rPr>
          <w:rFonts w:ascii="Arial" w:hAnsi="Arial" w:cs="Arial"/>
          <w:b/>
          <w:sz w:val="20"/>
          <w:szCs w:val="20"/>
        </w:rPr>
      </w:pPr>
      <w:r w:rsidRPr="00D02EAB">
        <w:rPr>
          <w:rFonts w:ascii="Arial" w:hAnsi="Arial" w:cs="Arial"/>
          <w:b/>
          <w:sz w:val="20"/>
          <w:szCs w:val="20"/>
        </w:rPr>
        <w:t>1</w:t>
      </w:r>
      <w:r>
        <w:rPr>
          <w:rFonts w:ascii="Arial" w:hAnsi="Arial" w:cs="Arial"/>
          <w:b/>
          <w:sz w:val="20"/>
          <w:szCs w:val="20"/>
        </w:rPr>
        <w:t>0</w:t>
      </w:r>
      <w:r w:rsidRPr="00D02EAB">
        <w:rPr>
          <w:rFonts w:ascii="Arial" w:hAnsi="Arial" w:cs="Arial"/>
          <w:b/>
          <w:sz w:val="20"/>
          <w:szCs w:val="20"/>
        </w:rPr>
        <w:t>. Záró rendelkezések</w:t>
      </w:r>
    </w:p>
    <w:p w14:paraId="115FF4DC" w14:textId="77777777" w:rsidR="008C089B" w:rsidRPr="00D02EAB" w:rsidRDefault="008C089B" w:rsidP="008C089B">
      <w:pPr>
        <w:jc w:val="both"/>
        <w:rPr>
          <w:rFonts w:ascii="Arial" w:hAnsi="Arial" w:cs="Arial"/>
          <w:sz w:val="20"/>
          <w:szCs w:val="20"/>
        </w:rPr>
      </w:pPr>
      <w:r w:rsidRPr="00D02EAB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0</w:t>
      </w:r>
      <w:r w:rsidRPr="00D02EAB">
        <w:rPr>
          <w:rFonts w:ascii="Arial" w:hAnsi="Arial" w:cs="Arial"/>
          <w:sz w:val="20"/>
          <w:szCs w:val="20"/>
        </w:rPr>
        <w:t xml:space="preserve">.1. </w:t>
      </w:r>
      <w:r w:rsidRPr="00D40C69">
        <w:rPr>
          <w:rFonts w:ascii="Arial" w:hAnsi="Arial" w:cs="Arial"/>
          <w:sz w:val="20"/>
          <w:szCs w:val="20"/>
        </w:rPr>
        <w:t xml:space="preserve">Jelen Megállapodás </w:t>
      </w:r>
      <w:r w:rsidRPr="00E71CCE">
        <w:rPr>
          <w:rFonts w:ascii="Arial" w:hAnsi="Arial" w:cs="Arial"/>
          <w:sz w:val="20"/>
          <w:szCs w:val="20"/>
        </w:rPr>
        <w:t>11 oldalon és 6</w:t>
      </w:r>
      <w:r w:rsidRPr="00D40C69">
        <w:rPr>
          <w:rFonts w:ascii="Arial" w:hAnsi="Arial" w:cs="Arial"/>
          <w:sz w:val="20"/>
          <w:szCs w:val="20"/>
        </w:rPr>
        <w:t xml:space="preserve"> db eredeti példányban készült. A Megállapodás a támogatási szerződés elválaszthatatlan részét képezi.</w:t>
      </w:r>
      <w:r w:rsidRPr="00D02EAB">
        <w:rPr>
          <w:rFonts w:ascii="Arial" w:hAnsi="Arial" w:cs="Arial"/>
          <w:sz w:val="20"/>
          <w:szCs w:val="20"/>
        </w:rPr>
        <w:t xml:space="preserve"> </w:t>
      </w:r>
    </w:p>
    <w:p w14:paraId="29415ACA" w14:textId="77777777" w:rsidR="008C089B" w:rsidRPr="00D02EAB" w:rsidRDefault="008C089B" w:rsidP="008C089B">
      <w:pPr>
        <w:jc w:val="both"/>
        <w:rPr>
          <w:rFonts w:ascii="Arial" w:hAnsi="Arial" w:cs="Arial"/>
          <w:sz w:val="20"/>
          <w:szCs w:val="20"/>
        </w:rPr>
      </w:pPr>
      <w:r w:rsidRPr="00D02EAB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0</w:t>
      </w:r>
      <w:r w:rsidRPr="00D02EAB">
        <w:rPr>
          <w:rFonts w:ascii="Arial" w:hAnsi="Arial" w:cs="Arial"/>
          <w:sz w:val="20"/>
          <w:szCs w:val="20"/>
        </w:rPr>
        <w:t>.2. A jelen Megállapodás hatályba lépésének napja megegyezik a Tagok közül az utolsóként aláíró aláírásának napjával. A Konzorciumvezető a Megállapodás hatályba lépését követően a Megállapodás</w:t>
      </w:r>
      <w:r>
        <w:rPr>
          <w:rFonts w:ascii="Arial" w:hAnsi="Arial" w:cs="Arial"/>
          <w:sz w:val="20"/>
          <w:szCs w:val="20"/>
        </w:rPr>
        <w:t xml:space="preserve">t megküldi a Támogató részére. </w:t>
      </w:r>
    </w:p>
    <w:p w14:paraId="4B44BA12" w14:textId="77777777" w:rsidR="008C089B" w:rsidRPr="00D02EAB" w:rsidRDefault="008C089B" w:rsidP="008C089B">
      <w:pPr>
        <w:jc w:val="both"/>
        <w:rPr>
          <w:rFonts w:ascii="Arial" w:hAnsi="Arial" w:cs="Arial"/>
          <w:sz w:val="20"/>
          <w:szCs w:val="20"/>
        </w:rPr>
      </w:pPr>
      <w:r w:rsidRPr="00D02EAB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0</w:t>
      </w:r>
      <w:r w:rsidRPr="00D02EAB">
        <w:rPr>
          <w:rFonts w:ascii="Arial" w:hAnsi="Arial" w:cs="Arial"/>
          <w:sz w:val="20"/>
          <w:szCs w:val="20"/>
        </w:rPr>
        <w:t>.3. Jelen Megállapodásban nem szabályozott kérdésekben a vonatkozó magyar jogszabályok rendelkezései az irányadók.</w:t>
      </w:r>
    </w:p>
    <w:p w14:paraId="26A31158" w14:textId="77777777" w:rsidR="008C089B" w:rsidRDefault="008C089B" w:rsidP="007760E3">
      <w:pPr>
        <w:autoSpaceDN w:val="0"/>
        <w:adjustRightInd w:val="0"/>
        <w:jc w:val="both"/>
        <w:rPr>
          <w:rFonts w:ascii="Arial" w:hAnsi="Arial" w:cs="Arial"/>
          <w:sz w:val="20"/>
          <w:szCs w:val="20"/>
          <w:lang w:eastAsia="hu-HU"/>
        </w:rPr>
      </w:pPr>
      <w:r w:rsidRPr="00D02EAB">
        <w:rPr>
          <w:rFonts w:ascii="Arial" w:hAnsi="Arial" w:cs="Arial"/>
          <w:sz w:val="20"/>
          <w:szCs w:val="20"/>
          <w:lang w:eastAsia="hu-HU"/>
        </w:rPr>
        <w:t>1</w:t>
      </w:r>
      <w:r>
        <w:rPr>
          <w:rFonts w:ascii="Arial" w:hAnsi="Arial" w:cs="Arial"/>
          <w:sz w:val="20"/>
          <w:szCs w:val="20"/>
          <w:lang w:eastAsia="hu-HU"/>
        </w:rPr>
        <w:t>0</w:t>
      </w:r>
      <w:r w:rsidRPr="00D02EAB">
        <w:rPr>
          <w:rFonts w:ascii="Arial" w:hAnsi="Arial" w:cs="Arial"/>
          <w:sz w:val="20"/>
          <w:szCs w:val="20"/>
          <w:lang w:eastAsia="hu-HU"/>
        </w:rPr>
        <w:t>.4. A Tagok képviseletében aláíró személyek kijelentik és cégkivonatukkal, valamint aláírási címpéldányaikkal igazolják, hogy a jelen Megállapodás 2. pontjában feltüntetettek szerint jogosultak a Tag képviseletére, továbbá ennek alapján a jelen Megállapodás megkötésére és aláírására. Aláíró képviselők kijelentik továbbá, hogy a testületi szerveik részéről a jelen Megállapodás megkötéséhez szükséges felhatalmazásokkal rendelkeznek, tulajdonosaik a támogatási jogügyletet jóváhagyták és harmadik személyeknek semminemű olyan jogosultsága nincs, mely a Tag részéről megakadályozná vagy bármiben korlátozná a jelen Megállapodás megkötését, és az abban foglalt kötelezettségek maradéktalan teljesítését.</w:t>
      </w:r>
    </w:p>
    <w:p w14:paraId="58DD1769" w14:textId="77777777" w:rsidR="008C089B" w:rsidRPr="004D5DCE" w:rsidRDefault="008C089B" w:rsidP="008C089B">
      <w:pPr>
        <w:jc w:val="both"/>
        <w:rPr>
          <w:rFonts w:ascii="Arial" w:hAnsi="Arial" w:cs="Arial"/>
          <w:sz w:val="20"/>
          <w:szCs w:val="20"/>
        </w:rPr>
      </w:pPr>
      <w:r w:rsidRPr="004D5DCE">
        <w:rPr>
          <w:rFonts w:ascii="Arial" w:hAnsi="Arial" w:cs="Arial"/>
          <w:sz w:val="20"/>
          <w:szCs w:val="20"/>
        </w:rPr>
        <w:t xml:space="preserve">10.5. Jelen Megállapodáshoz kapcsolódó jogviták esetére Tagok </w:t>
      </w:r>
      <w:r>
        <w:rPr>
          <w:rFonts w:ascii="Arial" w:hAnsi="Arial" w:cs="Arial"/>
          <w:sz w:val="20"/>
          <w:szCs w:val="20"/>
        </w:rPr>
        <w:t xml:space="preserve">összeghatártól függően </w:t>
      </w:r>
      <w:r w:rsidRPr="004D5DCE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bCs/>
          <w:sz w:val="20"/>
          <w:szCs w:val="20"/>
        </w:rPr>
        <w:t>Keszthelyi Járás</w:t>
      </w:r>
      <w:r w:rsidRPr="004D5DCE">
        <w:rPr>
          <w:rFonts w:ascii="Arial" w:hAnsi="Arial" w:cs="Arial"/>
          <w:bCs/>
          <w:sz w:val="20"/>
          <w:szCs w:val="20"/>
        </w:rPr>
        <w:t>b</w:t>
      </w:r>
      <w:r w:rsidRPr="004D5DCE">
        <w:rPr>
          <w:rFonts w:ascii="Arial" w:hAnsi="Arial" w:cs="Arial"/>
          <w:sz w:val="20"/>
          <w:szCs w:val="20"/>
        </w:rPr>
        <w:t>íróság</w:t>
      </w:r>
      <w:r>
        <w:rPr>
          <w:rFonts w:ascii="Arial" w:hAnsi="Arial" w:cs="Arial"/>
          <w:sz w:val="20"/>
          <w:szCs w:val="20"/>
        </w:rPr>
        <w:t>,</w:t>
      </w:r>
      <w:r w:rsidRPr="004D5DC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illetve</w:t>
      </w:r>
      <w:r w:rsidRPr="004D5DCE">
        <w:rPr>
          <w:rFonts w:ascii="Arial" w:hAnsi="Arial" w:cs="Arial"/>
          <w:sz w:val="20"/>
          <w:szCs w:val="20"/>
        </w:rPr>
        <w:t xml:space="preserve"> a Zalaegerszegi Törvényszék illetékességét kötik ki.  </w:t>
      </w:r>
    </w:p>
    <w:p w14:paraId="5F2D1836" w14:textId="28A88B97" w:rsidR="008C089B" w:rsidRDefault="008C089B" w:rsidP="008C089B">
      <w:pPr>
        <w:jc w:val="both"/>
        <w:rPr>
          <w:rFonts w:ascii="Arial" w:hAnsi="Arial" w:cs="Arial"/>
          <w:sz w:val="20"/>
          <w:szCs w:val="20"/>
        </w:rPr>
      </w:pPr>
      <w:r w:rsidRPr="00D02EAB">
        <w:rPr>
          <w:rFonts w:ascii="Arial" w:hAnsi="Arial" w:cs="Arial"/>
          <w:sz w:val="20"/>
          <w:szCs w:val="20"/>
        </w:rPr>
        <w:t>A Tagok a Megállapodást átolvasták, és közös értelmezés után, mint akaratukkal és elhangzott nyilatkozataikkal mindenben egyezőt aláírták.</w:t>
      </w:r>
    </w:p>
    <w:p w14:paraId="17B52183" w14:textId="52D49C9C" w:rsidR="0054125A" w:rsidRDefault="0054125A" w:rsidP="008C089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Mellékletek:</w:t>
      </w:r>
    </w:p>
    <w:p w14:paraId="4188FB7E" w14:textId="778E3407" w:rsidR="0054125A" w:rsidRPr="00323931" w:rsidRDefault="0054125A" w:rsidP="007359E7">
      <w:pPr>
        <w:pStyle w:val="Listaszerbekezds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  <w:highlight w:val="cyan"/>
        </w:rPr>
      </w:pPr>
      <w:r w:rsidRPr="00323931">
        <w:rPr>
          <w:rFonts w:ascii="Arial" w:hAnsi="Arial" w:cs="Arial"/>
          <w:sz w:val="20"/>
          <w:szCs w:val="20"/>
          <w:highlight w:val="cyan"/>
        </w:rPr>
        <w:t>számú melléklet: Kilépési Nyilatkozat</w:t>
      </w:r>
      <w:r w:rsidR="00006A4A" w:rsidRPr="00323931">
        <w:rPr>
          <w:rFonts w:ascii="Arial" w:hAnsi="Arial" w:cs="Arial"/>
          <w:sz w:val="20"/>
          <w:szCs w:val="20"/>
          <w:highlight w:val="cyan"/>
        </w:rPr>
        <w:t xml:space="preserve"> másolata </w:t>
      </w:r>
    </w:p>
    <w:p w14:paraId="16384141" w14:textId="256EED27" w:rsidR="0054125A" w:rsidRPr="00323931" w:rsidRDefault="0054125A" w:rsidP="007359E7">
      <w:pPr>
        <w:pStyle w:val="Listaszerbekezds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  <w:highlight w:val="cyan"/>
        </w:rPr>
      </w:pPr>
      <w:r w:rsidRPr="00323931">
        <w:rPr>
          <w:rFonts w:ascii="Arial" w:hAnsi="Arial" w:cs="Arial"/>
          <w:sz w:val="20"/>
          <w:szCs w:val="20"/>
          <w:highlight w:val="cyan"/>
        </w:rPr>
        <w:t>számú melléklet: Kötelezettség</w:t>
      </w:r>
      <w:r w:rsidR="007175EB" w:rsidRPr="00323931">
        <w:rPr>
          <w:rFonts w:ascii="Arial" w:hAnsi="Arial" w:cs="Arial"/>
          <w:sz w:val="20"/>
          <w:szCs w:val="20"/>
          <w:highlight w:val="cyan"/>
        </w:rPr>
        <w:t>vállaló N</w:t>
      </w:r>
      <w:r w:rsidRPr="00323931">
        <w:rPr>
          <w:rFonts w:ascii="Arial" w:hAnsi="Arial" w:cs="Arial"/>
          <w:sz w:val="20"/>
          <w:szCs w:val="20"/>
          <w:highlight w:val="cyan"/>
        </w:rPr>
        <w:t>yilatkozat</w:t>
      </w:r>
      <w:r w:rsidR="00006A4A" w:rsidRPr="00323931">
        <w:rPr>
          <w:rFonts w:ascii="Arial" w:hAnsi="Arial" w:cs="Arial"/>
          <w:sz w:val="20"/>
          <w:szCs w:val="20"/>
          <w:highlight w:val="cyan"/>
        </w:rPr>
        <w:t xml:space="preserve"> másolata </w:t>
      </w:r>
    </w:p>
    <w:p w14:paraId="6006C0AF" w14:textId="0983526B" w:rsidR="008C089B" w:rsidRDefault="008C089B" w:rsidP="008C089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969"/>
        <w:gridCol w:w="5103"/>
      </w:tblGrid>
      <w:tr w:rsidR="008C089B" w:rsidRPr="001D5276" w14:paraId="154547A4" w14:textId="059D760E" w:rsidTr="00245AD1">
        <w:tc>
          <w:tcPr>
            <w:tcW w:w="3969" w:type="dxa"/>
          </w:tcPr>
          <w:p w14:paraId="66BA34D7" w14:textId="0194E95B" w:rsidR="00C75D69" w:rsidRDefault="008C089B" w:rsidP="00243C9A">
            <w:pPr>
              <w:jc w:val="center"/>
              <w:rPr>
                <w:rFonts w:ascii="Arial" w:hAnsi="Arial" w:cs="Arial"/>
                <w:iCs/>
                <w:sz w:val="20"/>
                <w:szCs w:val="20"/>
                <w:lang w:eastAsia="hu-HU"/>
              </w:rPr>
            </w:pPr>
            <w:r w:rsidRPr="001D5276">
              <w:rPr>
                <w:rFonts w:ascii="Arial" w:hAnsi="Arial" w:cs="Arial"/>
                <w:iCs/>
                <w:sz w:val="20"/>
                <w:szCs w:val="20"/>
                <w:lang w:eastAsia="hu-HU"/>
              </w:rPr>
              <w:t>Konzorcium Vezetője</w:t>
            </w:r>
          </w:p>
          <w:p w14:paraId="108A11D2" w14:textId="09DAD18D" w:rsidR="008C089B" w:rsidRPr="001D5276" w:rsidRDefault="008C089B" w:rsidP="00243C9A">
            <w:pPr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1D5276">
              <w:rPr>
                <w:rFonts w:ascii="Arial" w:hAnsi="Arial" w:cs="Arial"/>
                <w:sz w:val="20"/>
                <w:szCs w:val="20"/>
                <w:lang w:eastAsia="hu-HU"/>
              </w:rPr>
              <w:t>..............................................</w:t>
            </w:r>
          </w:p>
          <w:p w14:paraId="1BDA667B" w14:textId="35C52D86" w:rsidR="008C089B" w:rsidRPr="001D5276" w:rsidRDefault="00902294" w:rsidP="00243C9A">
            <w:pPr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sz w:val="20"/>
                <w:szCs w:val="20"/>
                <w:lang w:eastAsia="hu-HU"/>
              </w:rPr>
              <w:t>Papp Gábor polgármester</w:t>
            </w:r>
          </w:p>
          <w:p w14:paraId="249A3136" w14:textId="37C7BBBB" w:rsidR="008C089B" w:rsidRPr="001D5276" w:rsidRDefault="008C089B" w:rsidP="00243C9A">
            <w:pPr>
              <w:jc w:val="center"/>
              <w:rPr>
                <w:rFonts w:ascii="Arial" w:hAnsi="Arial" w:cs="Arial"/>
                <w:iCs/>
                <w:sz w:val="20"/>
                <w:szCs w:val="20"/>
                <w:lang w:eastAsia="hu-HU"/>
              </w:rPr>
            </w:pPr>
            <w:r w:rsidRPr="001D5276">
              <w:rPr>
                <w:rFonts w:ascii="Arial" w:hAnsi="Arial" w:cs="Arial"/>
                <w:iCs/>
                <w:sz w:val="20"/>
                <w:szCs w:val="20"/>
                <w:lang w:eastAsia="hu-HU"/>
              </w:rPr>
              <w:t>Hévíz Város Önkormányzat</w:t>
            </w:r>
          </w:p>
          <w:p w14:paraId="15EE4FA8" w14:textId="788FA675" w:rsidR="00D95CB8" w:rsidRPr="001D5276" w:rsidRDefault="00D95CB8" w:rsidP="00243C9A">
            <w:pPr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  <w:p w14:paraId="72728E69" w14:textId="0C0EE35E" w:rsidR="008C089B" w:rsidRPr="001D5276" w:rsidRDefault="008C089B" w:rsidP="00243C9A">
            <w:pPr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1D5276">
              <w:rPr>
                <w:rFonts w:ascii="Arial" w:hAnsi="Arial" w:cs="Arial"/>
                <w:sz w:val="20"/>
                <w:szCs w:val="20"/>
                <w:lang w:eastAsia="hu-HU"/>
              </w:rPr>
              <w:t>P.H.</w:t>
            </w:r>
          </w:p>
          <w:p w14:paraId="2FCE3CB2" w14:textId="3EC3B9E5" w:rsidR="008C089B" w:rsidRPr="001D5276" w:rsidRDefault="008C089B" w:rsidP="00243C9A">
            <w:pPr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1D5276">
              <w:rPr>
                <w:rFonts w:ascii="Arial" w:hAnsi="Arial" w:cs="Arial"/>
                <w:sz w:val="20"/>
                <w:szCs w:val="20"/>
                <w:lang w:eastAsia="hu-HU"/>
              </w:rPr>
              <w:t>Aláírás dátuma:</w:t>
            </w:r>
          </w:p>
          <w:p w14:paraId="15FB3788" w14:textId="481658A0" w:rsidR="008C089B" w:rsidRPr="001D5276" w:rsidRDefault="008C089B" w:rsidP="00243C9A">
            <w:pPr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1D5276">
              <w:rPr>
                <w:rFonts w:ascii="Arial" w:hAnsi="Arial" w:cs="Arial"/>
                <w:sz w:val="20"/>
                <w:szCs w:val="20"/>
                <w:lang w:eastAsia="hu-HU"/>
              </w:rPr>
              <w:t>……………………………</w:t>
            </w:r>
          </w:p>
        </w:tc>
        <w:tc>
          <w:tcPr>
            <w:tcW w:w="5103" w:type="dxa"/>
          </w:tcPr>
          <w:p w14:paraId="244BA886" w14:textId="48C8E61B" w:rsidR="00C75D69" w:rsidRPr="00F76216" w:rsidRDefault="008C089B" w:rsidP="00243C9A">
            <w:pPr>
              <w:jc w:val="center"/>
              <w:rPr>
                <w:rFonts w:ascii="Arial" w:hAnsi="Arial" w:cs="Arial"/>
                <w:iCs/>
                <w:sz w:val="20"/>
                <w:szCs w:val="20"/>
                <w:lang w:eastAsia="hu-HU"/>
              </w:rPr>
            </w:pPr>
            <w:r w:rsidRPr="001D5276">
              <w:rPr>
                <w:rFonts w:ascii="Arial" w:hAnsi="Arial" w:cs="Arial"/>
                <w:iCs/>
                <w:sz w:val="20"/>
                <w:szCs w:val="20"/>
                <w:lang w:eastAsia="hu-HU"/>
              </w:rPr>
              <w:t>Konzorciumi Tag</w:t>
            </w:r>
          </w:p>
          <w:p w14:paraId="058CD721" w14:textId="6EC26874" w:rsidR="008C089B" w:rsidRPr="001D5276" w:rsidRDefault="008C089B" w:rsidP="00243C9A">
            <w:pPr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1D5276">
              <w:rPr>
                <w:rFonts w:ascii="Arial" w:hAnsi="Arial" w:cs="Arial"/>
                <w:sz w:val="20"/>
                <w:szCs w:val="20"/>
                <w:lang w:eastAsia="hu-HU"/>
              </w:rPr>
              <w:t>..............................................</w:t>
            </w:r>
          </w:p>
          <w:p w14:paraId="3A61F8D1" w14:textId="48F4E917" w:rsidR="008C089B" w:rsidRPr="001D5276" w:rsidRDefault="00245AD1">
            <w:pPr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245AD1">
              <w:rPr>
                <w:rFonts w:ascii="Arial" w:hAnsi="Arial" w:cs="Arial"/>
                <w:sz w:val="20"/>
                <w:szCs w:val="20"/>
                <w:lang w:eastAsia="hu-HU"/>
              </w:rPr>
              <w:t>Ungvári Csaba üzemeltetési vezérigazgató-helyettes</w:t>
            </w:r>
            <w:r>
              <w:rPr>
                <w:rFonts w:ascii="Arial" w:hAnsi="Arial" w:cs="Arial"/>
                <w:sz w:val="20"/>
                <w:szCs w:val="20"/>
                <w:lang w:eastAsia="hu-HU"/>
              </w:rPr>
              <w:t xml:space="preserve"> és</w:t>
            </w:r>
            <w:r w:rsidR="00902294">
              <w:rPr>
                <w:rFonts w:ascii="Arial" w:hAnsi="Arial" w:cs="Arial"/>
                <w:sz w:val="20"/>
                <w:szCs w:val="20"/>
                <w:lang w:eastAsia="hu-HU"/>
              </w:rPr>
              <w:t xml:space="preserve"> Veszprémi László </w:t>
            </w:r>
            <w:r>
              <w:rPr>
                <w:rFonts w:ascii="Arial" w:hAnsi="Arial" w:cs="Arial"/>
                <w:sz w:val="20"/>
                <w:szCs w:val="20"/>
                <w:lang w:eastAsia="hu-HU"/>
              </w:rPr>
              <w:t>műszaki</w:t>
            </w:r>
            <w:r w:rsidR="00902294" w:rsidRPr="00902294">
              <w:rPr>
                <w:rFonts w:ascii="Arial" w:hAnsi="Arial" w:cs="Arial"/>
                <w:sz w:val="20"/>
                <w:szCs w:val="20"/>
                <w:lang w:eastAsia="hu-HU"/>
              </w:rPr>
              <w:t xml:space="preserve"> igazgató</w:t>
            </w:r>
          </w:p>
          <w:p w14:paraId="5B932BC9" w14:textId="75374FD5" w:rsidR="008C089B" w:rsidRPr="00F76216" w:rsidRDefault="00902294" w:rsidP="00243C9A">
            <w:pPr>
              <w:jc w:val="center"/>
              <w:rPr>
                <w:rFonts w:ascii="Arial" w:hAnsi="Arial" w:cs="Arial"/>
                <w:iCs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eastAsia="hu-HU"/>
              </w:rPr>
              <w:t>VOLÁNBUSZ</w:t>
            </w:r>
            <w:r w:rsidR="008C089B" w:rsidRPr="001D5276">
              <w:rPr>
                <w:rFonts w:ascii="Arial" w:hAnsi="Arial" w:cs="Arial"/>
                <w:bCs/>
                <w:iCs/>
                <w:sz w:val="20"/>
                <w:szCs w:val="20"/>
                <w:lang w:eastAsia="hu-HU"/>
              </w:rPr>
              <w:t xml:space="preserve"> Közlekedési Zrt.</w:t>
            </w:r>
          </w:p>
          <w:p w14:paraId="3803B143" w14:textId="75559D98" w:rsidR="008C089B" w:rsidRPr="001D5276" w:rsidRDefault="008C089B" w:rsidP="00243C9A">
            <w:pPr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1D5276">
              <w:rPr>
                <w:rFonts w:ascii="Arial" w:hAnsi="Arial" w:cs="Arial"/>
                <w:sz w:val="20"/>
                <w:szCs w:val="20"/>
                <w:lang w:eastAsia="hu-HU"/>
              </w:rPr>
              <w:t>P.H.</w:t>
            </w:r>
          </w:p>
          <w:p w14:paraId="00B418C2" w14:textId="3B7D56F3" w:rsidR="008C089B" w:rsidRPr="001D5276" w:rsidRDefault="008C089B" w:rsidP="00243C9A">
            <w:pPr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1D5276">
              <w:rPr>
                <w:rFonts w:ascii="Arial" w:hAnsi="Arial" w:cs="Arial"/>
                <w:sz w:val="20"/>
                <w:szCs w:val="20"/>
                <w:lang w:eastAsia="hu-HU"/>
              </w:rPr>
              <w:t>Aláírás dátuma:</w:t>
            </w:r>
          </w:p>
          <w:p w14:paraId="18266D8C" w14:textId="32F895F4" w:rsidR="008C089B" w:rsidRPr="001D5276" w:rsidRDefault="008C089B" w:rsidP="00875BA4">
            <w:pPr>
              <w:ind w:left="175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1D5276">
              <w:rPr>
                <w:rFonts w:ascii="Arial" w:hAnsi="Arial" w:cs="Arial"/>
                <w:sz w:val="20"/>
                <w:szCs w:val="20"/>
                <w:lang w:eastAsia="hu-HU"/>
              </w:rPr>
              <w:t>…………………………</w:t>
            </w:r>
          </w:p>
        </w:tc>
      </w:tr>
    </w:tbl>
    <w:p w14:paraId="391F325F" w14:textId="77777777" w:rsidR="008B3F4F" w:rsidRDefault="008B3F4F"/>
    <w:sectPr w:rsidR="008B3F4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8D8376" w14:textId="77777777" w:rsidR="00210484" w:rsidRDefault="00210484" w:rsidP="008C089B">
      <w:pPr>
        <w:spacing w:after="0" w:line="240" w:lineRule="auto"/>
      </w:pPr>
      <w:r>
        <w:separator/>
      </w:r>
    </w:p>
  </w:endnote>
  <w:endnote w:type="continuationSeparator" w:id="0">
    <w:p w14:paraId="1A7394C3" w14:textId="77777777" w:rsidR="00210484" w:rsidRDefault="00210484" w:rsidP="008C08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76805041"/>
      <w:docPartObj>
        <w:docPartGallery w:val="Page Numbers (Bottom of Page)"/>
        <w:docPartUnique/>
      </w:docPartObj>
    </w:sdtPr>
    <w:sdtEndPr/>
    <w:sdtContent>
      <w:p w14:paraId="20F2EA74" w14:textId="4E935FB2" w:rsidR="00C75D69" w:rsidRDefault="00C75D69" w:rsidP="00C75D69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0218">
          <w:rPr>
            <w:noProof/>
          </w:rPr>
          <w:t>12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4CE084" w14:textId="77777777" w:rsidR="00210484" w:rsidRDefault="00210484" w:rsidP="008C089B">
      <w:pPr>
        <w:spacing w:after="0" w:line="240" w:lineRule="auto"/>
      </w:pPr>
      <w:r>
        <w:separator/>
      </w:r>
    </w:p>
  </w:footnote>
  <w:footnote w:type="continuationSeparator" w:id="0">
    <w:p w14:paraId="27095606" w14:textId="77777777" w:rsidR="00210484" w:rsidRDefault="00210484" w:rsidP="008C089B">
      <w:pPr>
        <w:spacing w:after="0" w:line="240" w:lineRule="auto"/>
      </w:pPr>
      <w:r>
        <w:continuationSeparator/>
      </w:r>
    </w:p>
  </w:footnote>
  <w:footnote w:id="1">
    <w:p w14:paraId="2CD819C5" w14:textId="77777777" w:rsidR="008C089B" w:rsidRPr="000C2398" w:rsidRDefault="008C089B" w:rsidP="008C089B">
      <w:pPr>
        <w:pStyle w:val="Lbjegyzetszveg"/>
        <w:jc w:val="both"/>
        <w:rPr>
          <w:rFonts w:ascii="Arial" w:hAnsi="Arial" w:cs="Arial"/>
          <w:sz w:val="16"/>
          <w:szCs w:val="16"/>
        </w:rPr>
      </w:pPr>
      <w:r>
        <w:rPr>
          <w:rStyle w:val="Lbjegyzet-hivatkozs"/>
        </w:rPr>
        <w:footnoteRef/>
      </w:r>
      <w:r w:rsidRPr="00CE0BCB">
        <w:t xml:space="preserve"> </w:t>
      </w:r>
      <w:r w:rsidRPr="000C2398">
        <w:rPr>
          <w:rFonts w:ascii="Arial" w:hAnsi="Arial" w:cs="Arial"/>
          <w:sz w:val="16"/>
          <w:szCs w:val="16"/>
        </w:rPr>
        <w:t>A monitoring és információs rendszerben tagi szinten rögzített adatoknak jelen táblázat tartalmával összhangban kell állniuk.</w:t>
      </w:r>
    </w:p>
  </w:footnote>
  <w:footnote w:id="2">
    <w:p w14:paraId="79617873" w14:textId="77777777" w:rsidR="008C089B" w:rsidRPr="000C2398" w:rsidRDefault="008C089B" w:rsidP="008C089B">
      <w:pPr>
        <w:pStyle w:val="Lbjegyzetszveg"/>
        <w:jc w:val="both"/>
        <w:rPr>
          <w:rFonts w:ascii="Arial" w:hAnsi="Arial" w:cs="Arial"/>
          <w:sz w:val="16"/>
          <w:szCs w:val="16"/>
        </w:rPr>
      </w:pPr>
      <w:r w:rsidRPr="000C2398">
        <w:rPr>
          <w:rStyle w:val="Lbjegyzet-hivatkozs"/>
          <w:rFonts w:ascii="Arial" w:hAnsi="Arial" w:cs="Arial"/>
          <w:sz w:val="16"/>
          <w:szCs w:val="16"/>
        </w:rPr>
        <w:footnoteRef/>
      </w:r>
      <w:r w:rsidRPr="000C2398">
        <w:rPr>
          <w:rFonts w:ascii="Arial" w:hAnsi="Arial" w:cs="Arial"/>
          <w:sz w:val="16"/>
          <w:szCs w:val="16"/>
        </w:rPr>
        <w:t xml:space="preserve"> A monitoring és információs rendszerben tagi szinten rögzített adatoknak jelen táblázat tartalmával összhangban kell állniuk.</w:t>
      </w:r>
    </w:p>
  </w:footnote>
  <w:footnote w:id="3">
    <w:p w14:paraId="2B56C479" w14:textId="77777777" w:rsidR="008C089B" w:rsidRPr="000C2398" w:rsidRDefault="008C089B" w:rsidP="008C089B">
      <w:pPr>
        <w:pStyle w:val="Lbjegyzetszveg"/>
        <w:rPr>
          <w:rFonts w:ascii="Arial" w:hAnsi="Arial" w:cs="Arial"/>
          <w:sz w:val="16"/>
          <w:szCs w:val="16"/>
          <w:lang w:eastAsia="hu-HU"/>
        </w:rPr>
      </w:pPr>
      <w:r>
        <w:rPr>
          <w:rStyle w:val="Lbjegyzet-hivatkozs"/>
        </w:rPr>
        <w:footnoteRef/>
      </w:r>
      <w:r>
        <w:t xml:space="preserve"> </w:t>
      </w:r>
      <w:r w:rsidRPr="000C2398">
        <w:rPr>
          <w:rFonts w:ascii="Arial" w:hAnsi="Arial" w:cs="Arial"/>
          <w:sz w:val="16"/>
          <w:szCs w:val="16"/>
          <w:lang w:eastAsia="hu-HU"/>
        </w:rPr>
        <w:t>Ha a projekt támogatási összege meghaladja az 50 millió forintot, a fenntartási időszakban azon konzorciumi tagoknak is szükséges a konzorciumi tag részére juttatott támogatási összeg 50%-ának megfelelő mértékű biztosítékot nyújtaniuk, amelyekre jutó támogatás egyenként nem haladja meg az 50 millió forintot.</w:t>
      </w:r>
    </w:p>
    <w:p w14:paraId="3ABC10A0" w14:textId="77777777" w:rsidR="008C089B" w:rsidRPr="000C2398" w:rsidRDefault="008C089B" w:rsidP="008C089B">
      <w:pPr>
        <w:pStyle w:val="Lbjegyzetszveg"/>
        <w:rPr>
          <w:rFonts w:ascii="Arial" w:hAnsi="Arial" w:cs="Arial"/>
          <w:sz w:val="16"/>
          <w:szCs w:val="16"/>
        </w:rPr>
      </w:pPr>
    </w:p>
  </w:footnote>
  <w:footnote w:id="4">
    <w:p w14:paraId="5BD6AC94" w14:textId="77777777" w:rsidR="008C089B" w:rsidRPr="007E44B3" w:rsidRDefault="008C089B" w:rsidP="008C089B">
      <w:pPr>
        <w:pStyle w:val="Lbjegyzetszveg"/>
        <w:rPr>
          <w:rFonts w:ascii="Verdana" w:hAnsi="Verdana"/>
          <w:sz w:val="16"/>
          <w:szCs w:val="16"/>
        </w:rPr>
      </w:pPr>
      <w:r w:rsidRPr="007E44B3">
        <w:rPr>
          <w:rStyle w:val="Lbjegyzet-hivatkozs"/>
          <w:rFonts w:ascii="Verdana" w:hAnsi="Verdana"/>
          <w:sz w:val="16"/>
          <w:szCs w:val="16"/>
        </w:rPr>
        <w:footnoteRef/>
      </w:r>
      <w:r w:rsidRPr="00D34A34"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bCs/>
          <w:iCs/>
          <w:color w:val="000000"/>
          <w:sz w:val="16"/>
          <w:szCs w:val="16"/>
        </w:rPr>
        <w:t>I</w:t>
      </w:r>
      <w:r w:rsidRPr="007E44B3">
        <w:rPr>
          <w:rFonts w:ascii="Verdana" w:hAnsi="Verdana"/>
          <w:bCs/>
          <w:iCs/>
          <w:color w:val="000000"/>
          <w:sz w:val="16"/>
          <w:szCs w:val="16"/>
        </w:rPr>
        <w:t>tt részletezni kell a tulajdonjogokat, a használati jogokat, és egyéb esetleges másjogokat</w:t>
      </w:r>
      <w:r>
        <w:rPr>
          <w:rFonts w:ascii="Verdana" w:hAnsi="Verdana"/>
          <w:bCs/>
          <w:iCs/>
          <w:color w:val="000000"/>
          <w:sz w:val="16"/>
          <w:szCs w:val="16"/>
        </w:rPr>
        <w:t>. A dolgokat és jogokat a támogatási kérelemben szereplő részletezettséggel elegendő megadni.</w:t>
      </w:r>
    </w:p>
  </w:footnote>
  <w:footnote w:id="5">
    <w:p w14:paraId="55A79D87" w14:textId="77777777" w:rsidR="008C089B" w:rsidRPr="00952C4C" w:rsidRDefault="008C089B" w:rsidP="008C089B">
      <w:pPr>
        <w:pStyle w:val="Lbjegyzetszveg"/>
        <w:jc w:val="both"/>
      </w:pPr>
      <w:r>
        <w:rPr>
          <w:rStyle w:val="Lbjegyzet-hivatkozs"/>
        </w:rPr>
        <w:footnoteRef/>
      </w:r>
      <w:r w:rsidRPr="00952C4C">
        <w:t xml:space="preserve"> </w:t>
      </w:r>
      <w:r w:rsidRPr="000B36AF">
        <w:rPr>
          <w:rFonts w:ascii="Verdana" w:hAnsi="Verdana"/>
          <w:sz w:val="16"/>
          <w:szCs w:val="16"/>
        </w:rPr>
        <w:t xml:space="preserve">A tagok a minta által nem szabályozott kérdéseket is rendezhetnek, ezek azonban nem lehetnek ellentétesek az </w:t>
      </w:r>
      <w:r w:rsidRPr="00D40C69">
        <w:rPr>
          <w:rFonts w:ascii="Verdana" w:hAnsi="Verdana"/>
          <w:sz w:val="16"/>
          <w:szCs w:val="16"/>
        </w:rPr>
        <w:t>1-8. ponttal</w:t>
      </w:r>
      <w:r w:rsidRPr="000B36AF">
        <w:rPr>
          <w:rFonts w:ascii="Verdana" w:hAnsi="Verdana"/>
          <w:sz w:val="16"/>
          <w:szCs w:val="16"/>
        </w:rPr>
        <w:t>, illetve az 1-</w:t>
      </w:r>
      <w:r>
        <w:rPr>
          <w:rFonts w:ascii="Verdana" w:hAnsi="Verdana"/>
          <w:sz w:val="16"/>
          <w:szCs w:val="16"/>
        </w:rPr>
        <w:t>8</w:t>
      </w:r>
      <w:r w:rsidRPr="000B36AF">
        <w:rPr>
          <w:rFonts w:ascii="Verdana" w:hAnsi="Verdana"/>
          <w:sz w:val="16"/>
          <w:szCs w:val="16"/>
        </w:rPr>
        <w:t>. pontok nem törölhetők.</w:t>
      </w:r>
      <w:r>
        <w:rPr>
          <w:rFonts w:ascii="Verdana" w:hAnsi="Verdana"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8A3F42" w14:textId="20D1F090" w:rsidR="00357392" w:rsidRDefault="00357392" w:rsidP="00C75D69">
    <w:pPr>
      <w:pStyle w:val="lfej"/>
      <w:jc w:val="right"/>
    </w:pPr>
    <w:r>
      <w:t>Iktatószám</w:t>
    </w:r>
    <w:proofErr w:type="gramStart"/>
    <w:r>
      <w:t xml:space="preserve">: </w:t>
    </w:r>
    <w:r w:rsidR="00E32CAC">
      <w:rPr>
        <w:highlight w:val="red"/>
      </w:rPr>
      <w:t>….</w:t>
    </w:r>
    <w:proofErr w:type="gramEnd"/>
    <w:r w:rsidR="00E32CAC">
      <w:rPr>
        <w:highlight w:val="red"/>
      </w:rPr>
      <w:t>.</w:t>
    </w:r>
    <w:r w:rsidR="00C75D69" w:rsidRPr="00E152F0">
      <w:rPr>
        <w:highlight w:val="red"/>
      </w:rPr>
      <w:t>-</w:t>
    </w:r>
    <w:r w:rsidR="00E32CAC">
      <w:t>…..</w:t>
    </w:r>
    <w:r w:rsidR="00C75D69">
      <w:t>/2020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E22CBF"/>
    <w:multiLevelType w:val="hybridMultilevel"/>
    <w:tmpl w:val="BD7CECEA"/>
    <w:lvl w:ilvl="0" w:tplc="F94A1C5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207962"/>
    <w:multiLevelType w:val="hybridMultilevel"/>
    <w:tmpl w:val="E4B459E0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5D443F1"/>
    <w:multiLevelType w:val="hybridMultilevel"/>
    <w:tmpl w:val="49BAC4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294869"/>
    <w:multiLevelType w:val="multilevel"/>
    <w:tmpl w:val="2CA2B24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89B"/>
    <w:rsid w:val="00006A4A"/>
    <w:rsid w:val="00012148"/>
    <w:rsid w:val="000C492B"/>
    <w:rsid w:val="000C7711"/>
    <w:rsid w:val="000F5587"/>
    <w:rsid w:val="001A38A9"/>
    <w:rsid w:val="001B32D5"/>
    <w:rsid w:val="001C3BEB"/>
    <w:rsid w:val="001C6C63"/>
    <w:rsid w:val="001E019B"/>
    <w:rsid w:val="001F1900"/>
    <w:rsid w:val="00210484"/>
    <w:rsid w:val="00225E7D"/>
    <w:rsid w:val="002331D4"/>
    <w:rsid w:val="00245AD1"/>
    <w:rsid w:val="00250ACC"/>
    <w:rsid w:val="00266FD0"/>
    <w:rsid w:val="00293B81"/>
    <w:rsid w:val="002D6E1E"/>
    <w:rsid w:val="002E08AC"/>
    <w:rsid w:val="002E61A5"/>
    <w:rsid w:val="003118AA"/>
    <w:rsid w:val="00323931"/>
    <w:rsid w:val="00332561"/>
    <w:rsid w:val="00357392"/>
    <w:rsid w:val="003607BB"/>
    <w:rsid w:val="00390585"/>
    <w:rsid w:val="003A73A6"/>
    <w:rsid w:val="00433F02"/>
    <w:rsid w:val="00443E9D"/>
    <w:rsid w:val="004B06AD"/>
    <w:rsid w:val="00512D61"/>
    <w:rsid w:val="00533680"/>
    <w:rsid w:val="0054125A"/>
    <w:rsid w:val="00547215"/>
    <w:rsid w:val="005A42B8"/>
    <w:rsid w:val="005B7418"/>
    <w:rsid w:val="005D0DDC"/>
    <w:rsid w:val="00620873"/>
    <w:rsid w:val="006F77F6"/>
    <w:rsid w:val="00701510"/>
    <w:rsid w:val="007175EB"/>
    <w:rsid w:val="007359E7"/>
    <w:rsid w:val="00764B57"/>
    <w:rsid w:val="007760E3"/>
    <w:rsid w:val="007A11AB"/>
    <w:rsid w:val="007A4294"/>
    <w:rsid w:val="007A5A76"/>
    <w:rsid w:val="0080643B"/>
    <w:rsid w:val="00810308"/>
    <w:rsid w:val="008105CE"/>
    <w:rsid w:val="00854D6C"/>
    <w:rsid w:val="00855CCF"/>
    <w:rsid w:val="00875BA4"/>
    <w:rsid w:val="0089475F"/>
    <w:rsid w:val="008B3F4F"/>
    <w:rsid w:val="008B547C"/>
    <w:rsid w:val="008C089B"/>
    <w:rsid w:val="008C4861"/>
    <w:rsid w:val="008C66C2"/>
    <w:rsid w:val="0090067A"/>
    <w:rsid w:val="00902294"/>
    <w:rsid w:val="00910E98"/>
    <w:rsid w:val="00917B37"/>
    <w:rsid w:val="00924050"/>
    <w:rsid w:val="00926A5D"/>
    <w:rsid w:val="0095018B"/>
    <w:rsid w:val="009B06D2"/>
    <w:rsid w:val="009D00E6"/>
    <w:rsid w:val="00A27DFE"/>
    <w:rsid w:val="00A56671"/>
    <w:rsid w:val="00A61AD9"/>
    <w:rsid w:val="00B12EBA"/>
    <w:rsid w:val="00B94EFC"/>
    <w:rsid w:val="00BB034F"/>
    <w:rsid w:val="00BE16D8"/>
    <w:rsid w:val="00BE19CC"/>
    <w:rsid w:val="00C177E9"/>
    <w:rsid w:val="00C33752"/>
    <w:rsid w:val="00C572B6"/>
    <w:rsid w:val="00C5745A"/>
    <w:rsid w:val="00C667D9"/>
    <w:rsid w:val="00C74811"/>
    <w:rsid w:val="00C75D69"/>
    <w:rsid w:val="00C82B06"/>
    <w:rsid w:val="00CA0598"/>
    <w:rsid w:val="00D10218"/>
    <w:rsid w:val="00D32A6A"/>
    <w:rsid w:val="00D33F25"/>
    <w:rsid w:val="00D95CB8"/>
    <w:rsid w:val="00E152F0"/>
    <w:rsid w:val="00E23CF4"/>
    <w:rsid w:val="00E32CAC"/>
    <w:rsid w:val="00E43807"/>
    <w:rsid w:val="00E622B1"/>
    <w:rsid w:val="00E65CBF"/>
    <w:rsid w:val="00E87D75"/>
    <w:rsid w:val="00E94830"/>
    <w:rsid w:val="00EA4C8A"/>
    <w:rsid w:val="00F42250"/>
    <w:rsid w:val="00F470B7"/>
    <w:rsid w:val="00F637AD"/>
    <w:rsid w:val="00F6724F"/>
    <w:rsid w:val="00F81C86"/>
    <w:rsid w:val="00FB2258"/>
    <w:rsid w:val="00FC6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94BCA"/>
  <w15:chartTrackingRefBased/>
  <w15:docId w15:val="{47361DAE-42FF-4287-A214-99DB39757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C089B"/>
    <w:pPr>
      <w:spacing w:after="200" w:line="276" w:lineRule="auto"/>
    </w:pPr>
    <w:rPr>
      <w:rFonts w:ascii="Calibri" w:eastAsia="Calibri" w:hAnsi="Calibri" w:cs="Times New Roman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8C089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8C089B"/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paragraph" w:styleId="Lbjegyzetszveg">
    <w:name w:val="footnote text"/>
    <w:basedOn w:val="Norml"/>
    <w:link w:val="LbjegyzetszvegChar"/>
    <w:semiHidden/>
    <w:rsid w:val="008C089B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C089B"/>
    <w:rPr>
      <w:rFonts w:ascii="Times New Roman" w:eastAsia="Times New Roman" w:hAnsi="Times New Roman" w:cs="Times New Roman"/>
      <w:sz w:val="20"/>
      <w:szCs w:val="20"/>
    </w:rPr>
  </w:style>
  <w:style w:type="character" w:styleId="Lbjegyzet-hivatkozs">
    <w:name w:val="footnote reference"/>
    <w:semiHidden/>
    <w:rsid w:val="008C089B"/>
    <w:rPr>
      <w:vertAlign w:val="superscript"/>
    </w:rPr>
  </w:style>
  <w:style w:type="character" w:styleId="Jegyzethivatkozs">
    <w:name w:val="annotation reference"/>
    <w:semiHidden/>
    <w:rsid w:val="008C089B"/>
    <w:rPr>
      <w:sz w:val="16"/>
      <w:szCs w:val="16"/>
    </w:rPr>
  </w:style>
  <w:style w:type="paragraph" w:styleId="Szvegtrzs">
    <w:name w:val="Body Text"/>
    <w:basedOn w:val="Norml"/>
    <w:link w:val="SzvegtrzsChar"/>
    <w:rsid w:val="008C089B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rsid w:val="008C089B"/>
    <w:rPr>
      <w:rFonts w:ascii="Times New Roman" w:eastAsia="Times New Roman" w:hAnsi="Times New Roman" w:cs="Times New Roman"/>
      <w:sz w:val="24"/>
      <w:szCs w:val="24"/>
    </w:rPr>
  </w:style>
  <w:style w:type="paragraph" w:styleId="Listaszerbekezds">
    <w:name w:val="List Paragraph"/>
    <w:basedOn w:val="Norml"/>
    <w:qFormat/>
    <w:rsid w:val="008C089B"/>
    <w:pPr>
      <w:ind w:left="720"/>
      <w:contextualSpacing/>
    </w:pPr>
    <w:rPr>
      <w:rFonts w:eastAsia="Times New Roman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3573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57392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3573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57392"/>
    <w:rPr>
      <w:rFonts w:ascii="Calibri" w:eastAsia="Calibri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75D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75D69"/>
    <w:rPr>
      <w:rFonts w:ascii="Segoe UI" w:eastAsia="Calibri" w:hAnsi="Segoe UI" w:cs="Segoe UI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82B06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82B06"/>
    <w:rPr>
      <w:rFonts w:ascii="Calibri" w:eastAsia="Calibri" w:hAnsi="Calibri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82B0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82B06"/>
    <w:rPr>
      <w:rFonts w:ascii="Calibri" w:eastAsia="Calibri" w:hAnsi="Calibri" w:cs="Times New Roman"/>
      <w:b/>
      <w:bCs/>
      <w:sz w:val="20"/>
      <w:szCs w:val="20"/>
    </w:rPr>
  </w:style>
  <w:style w:type="table" w:styleId="Rcsostblzat">
    <w:name w:val="Table Grid"/>
    <w:basedOn w:val="Normltblzat"/>
    <w:uiPriority w:val="39"/>
    <w:rsid w:val="008B3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35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12</Pages>
  <Words>4029</Words>
  <Characters>27805</Characters>
  <Application>Microsoft Office Word</Application>
  <DocSecurity>0</DocSecurity>
  <Lines>231</Lines>
  <Paragraphs>63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13</cp:revision>
  <cp:lastPrinted>2020-01-24T15:08:00Z</cp:lastPrinted>
  <dcterms:created xsi:type="dcterms:W3CDTF">2020-06-09T07:05:00Z</dcterms:created>
  <dcterms:modified xsi:type="dcterms:W3CDTF">2020-06-22T09:37:00Z</dcterms:modified>
</cp:coreProperties>
</file>